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7030A0"/>
          <w:sz w:val="32"/>
          <w:szCs w:val="32"/>
          <w:lang w:eastAsia="ru-RU"/>
        </w:rPr>
        <w:t xml:space="preserve">                            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7030A0"/>
          <w:sz w:val="32"/>
          <w:szCs w:val="32"/>
          <w:lang w:eastAsia="ru-RU"/>
        </w:rPr>
        <w:t xml:space="preserve">                          </w:t>
      </w:r>
      <w:r w:rsidRPr="00BE5D87">
        <w:rPr>
          <w:rFonts w:ascii="Verdana" w:eastAsia="Times New Roman" w:hAnsi="Verdana" w:cs="Times New Roman"/>
          <w:b/>
          <w:bCs/>
          <w:color w:val="7030A0"/>
          <w:sz w:val="32"/>
          <w:szCs w:val="32"/>
          <w:lang w:eastAsia="ru-RU"/>
        </w:rPr>
        <w:t>Дизентерия!</w:t>
      </w:r>
    </w:p>
    <w:p w:rsidR="00BE5D87" w:rsidRPr="00BE5D87" w:rsidRDefault="00BE5D87" w:rsidP="00BE5D87">
      <w:pPr>
        <w:shd w:val="clear" w:color="auto" w:fill="FFFFFF"/>
        <w:spacing w:after="240" w:line="240" w:lineRule="auto"/>
        <w:jc w:val="center"/>
        <w:textAlignment w:val="top"/>
        <w:rPr>
          <w:rFonts w:ascii="Verdana" w:eastAsia="Times New Roman" w:hAnsi="Verdana" w:cs="Times New Roman"/>
          <w:color w:val="00B050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b/>
          <w:bCs/>
          <w:color w:val="00B050"/>
          <w:sz w:val="21"/>
          <w:szCs w:val="21"/>
          <w:lang w:eastAsia="ru-RU"/>
        </w:rPr>
        <w:t>Что необходимо знать о болезни и основные меры профилактики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Дизентерия (или </w:t>
      </w:r>
      <w:proofErr w:type="spellStart"/>
      <w:r w:rsidRPr="00BE5D87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шигеллез</w:t>
      </w:r>
      <w:proofErr w:type="spellEnd"/>
      <w:r w:rsidRPr="00BE5D87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)</w:t>
      </w: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gram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–о</w:t>
      </w:r>
      <w:proofErr w:type="gram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страя бактериальная кишечная инфекция, характеризующаяся синдромом общей интоксикации организма и диареей, поражающая толстый кишечник, преимущественно конечный его отдел.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передается дизентерия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Источником инфекции является больной человек, который опасен для окружающих с 1-го дня болезни, поскольку выделение возбудителя в окружающую среду в этот период наиболее интенсивное, а также </w:t>
      </w:r>
      <w:proofErr w:type="spell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бактерионосители</w:t>
      </w:r>
      <w:proofErr w:type="spell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Механизм заражения при дизентерии – фекально-оральный, т.е. бактерии из кишечника больного человека попадают в желудочно-кишечный тракт здорового человека, тем самым вызывая заболевание.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Существует несколько путей передачи возбудителя: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1)    </w:t>
      </w:r>
      <w:r w:rsidRPr="00BE5D87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контактно-бытовой</w:t>
      </w: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– через грязные руки при несоблюдении правил личной гигиены;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2)    </w:t>
      </w:r>
      <w:proofErr w:type="gramStart"/>
      <w:r w:rsidRPr="00BE5D87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пищевой</w:t>
      </w:r>
      <w:proofErr w:type="gram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– при употреблении в пищу продуктов питания, обсемененных бактериями;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3)    </w:t>
      </w:r>
      <w:r w:rsidRPr="00BE5D87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водный </w:t>
      </w: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– при попадании бактерий в организм человека через инфицированную воду.</w:t>
      </w:r>
      <w:proofErr w:type="gramEnd"/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Основные клинические проявления заболевания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Заболевание начинается остро </w:t>
      </w:r>
      <w:proofErr w:type="gram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–в</w:t>
      </w:r>
      <w:proofErr w:type="gram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течение 1-2 дней после заражения, при пищевом пути это время может сокращаться, при контактно-бытовом пути может удлиняться до 7 дней. Чаще всего наблюдается </w:t>
      </w:r>
      <w:proofErr w:type="spell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колитический</w:t>
      </w:r>
      <w:proofErr w:type="spell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вариант инфекции – т.е. поражение исключительно толстого кишечника. Иногда встречаются </w:t>
      </w:r>
      <w:proofErr w:type="spell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гастроэнтероколитический</w:t>
      </w:r>
      <w:proofErr w:type="spell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или </w:t>
      </w:r>
      <w:proofErr w:type="spell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гастроэнтерический</w:t>
      </w:r>
      <w:proofErr w:type="spell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варианты – с поражением слизистой желудка и тонкого кишечника.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Основные симптомы дизентерии: лихорадка с высокими показателями температуры тела (до 41°С), жидкий стул, боли в животе схваткообразного характера, а также довольно неприятные позывы на опорожнение кишечника, возможен стул с примесью слизи и крови. Диарея на начальном этапе бывает кратковременной, но затем количество стула может увеличиться до 30 раз в сутки.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Основные меры профилактики дизентерии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·        соблюдайте правила личной </w:t>
      </w:r>
      <w:proofErr w:type="spell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гигиены</w:t>
      </w:r>
      <w:proofErr w:type="gram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:т</w:t>
      </w:r>
      <w:proofErr w:type="gram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щательно</w:t>
      </w:r>
      <w:proofErr w:type="spell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мойте руки с мылом перед каждым приемом пищи, после посещения общественных мест, прихода домой с улицы;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        при хранении продуктов питания в холодильнике соблюдайте условия и сроки хранения;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        не приобретайте и не употребляйте пищу с истекшим сроком годности;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        не покупайте продукты в местах несанкционированной торговли;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        тщательно мойте фрукты и овощи перед употреблением под проточной водой и ополаскивайте кипяченой водой;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·        не используйте для питьевых целей воду из </w:t>
      </w:r>
      <w:proofErr w:type="spell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водоисточников</w:t>
      </w:r>
      <w:proofErr w:type="spell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не предназначенных для питья (колодцы, фонтаны, ключи, озера, реки и т.д.)</w:t>
      </w:r>
      <w:proofErr w:type="gramStart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,у</w:t>
      </w:r>
      <w:proofErr w:type="gramEnd"/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потребляйте для питья только кипяченую или бутилированную воду и напитки в фабричной расфасовке.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E5D8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        не заглатывайте воду при водных процедурах и купании в открытых водоемах.</w:t>
      </w:r>
    </w:p>
    <w:p w:rsidR="00BE5D87" w:rsidRPr="00BE5D87" w:rsidRDefault="00BE5D87" w:rsidP="00BE5D87">
      <w:pPr>
        <w:shd w:val="clear" w:color="auto" w:fill="FFFFFF"/>
        <w:spacing w:after="240" w:line="240" w:lineRule="auto"/>
        <w:jc w:val="center"/>
        <w:textAlignment w:val="top"/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</w:pPr>
      <w:r w:rsidRPr="00BE5D87">
        <w:rPr>
          <w:rFonts w:ascii="Verdana" w:eastAsia="Times New Roman" w:hAnsi="Verdana" w:cs="Times New Roman"/>
          <w:b/>
          <w:bCs/>
          <w:color w:val="7030A0"/>
          <w:sz w:val="36"/>
          <w:szCs w:val="36"/>
          <w:lang w:eastAsia="ru-RU"/>
        </w:rPr>
        <w:t>Помните, что болезнь легче предупредить, чем лечить!</w:t>
      </w:r>
    </w:p>
    <w:p w:rsidR="00CB7A7D" w:rsidRDefault="00CB7A7D"/>
    <w:p w:rsidR="00BE5D87" w:rsidRDefault="00BE5D87"/>
    <w:p w:rsidR="00BE5D87" w:rsidRDefault="00BE5D87">
      <w:bookmarkStart w:id="0" w:name="_GoBack"/>
      <w:bookmarkEnd w:id="0"/>
    </w:p>
    <w:p w:rsidR="00BE5D87" w:rsidRDefault="00BE5D87" w:rsidP="00BE5D87">
      <w:pPr>
        <w:jc w:val="center"/>
      </w:pPr>
      <w:r>
        <w:rPr>
          <w:noProof/>
          <w:lang w:eastAsia="ru-RU"/>
        </w:rPr>
        <w:drawing>
          <wp:inline distT="0" distB="0" distL="0" distR="0" wp14:anchorId="4AA712BB" wp14:editId="7C8DD27D">
            <wp:extent cx="1973580" cy="2324100"/>
            <wp:effectExtent l="0" t="0" r="7620" b="0"/>
            <wp:docPr id="4" name="Рисунок 4" descr="ÐÐ°ÑÑÐ¸Ð½ÐºÐ¸ Ð¿Ð¾ Ð·Ð°Ð¿ÑÐ¾ÑÑ ÐºÐ°ÑÑÐ¸Ð½ÐºÐ¸ Ð´Ð¸Ð·ÐµÐ½ÑÐµÑ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´Ð¸Ð·ÐµÐ½ÑÐµÑ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D87" w:rsidSect="00BE5D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750"/>
    <w:multiLevelType w:val="multilevel"/>
    <w:tmpl w:val="03F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5980"/>
    <w:multiLevelType w:val="multilevel"/>
    <w:tmpl w:val="890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5"/>
    <w:rsid w:val="00327DC2"/>
    <w:rsid w:val="006B6F35"/>
    <w:rsid w:val="00BE5D87"/>
    <w:rsid w:val="00C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38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8C9CA"/>
                                            <w:right w:val="none" w:sz="0" w:space="0" w:color="auto"/>
                                          </w:divBdr>
                                        </w:div>
                                        <w:div w:id="6509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26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32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398489">
                                              <w:marLeft w:val="37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2019-07-31T10:47:00Z</cp:lastPrinted>
  <dcterms:created xsi:type="dcterms:W3CDTF">2019-07-31T10:38:00Z</dcterms:created>
  <dcterms:modified xsi:type="dcterms:W3CDTF">2019-07-31T10:48:00Z</dcterms:modified>
</cp:coreProperties>
</file>