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6" w:rsidRDefault="006C4A76" w:rsidP="00CA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ИКТ </w:t>
      </w:r>
      <w:r w:rsidRPr="00461BE0">
        <w:rPr>
          <w:b/>
          <w:sz w:val="28"/>
          <w:szCs w:val="28"/>
        </w:rPr>
        <w:t xml:space="preserve"> в работе педагога-психолога</w:t>
      </w:r>
      <w:r>
        <w:rPr>
          <w:b/>
          <w:sz w:val="28"/>
          <w:szCs w:val="28"/>
        </w:rPr>
        <w:t xml:space="preserve"> с воспитанниками </w:t>
      </w:r>
    </w:p>
    <w:p w:rsidR="006C4A76" w:rsidRDefault="006C4A76" w:rsidP="00CA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телевизор»</w:t>
      </w:r>
    </w:p>
    <w:p w:rsidR="006C4A76" w:rsidRDefault="006C4A76" w:rsidP="00CA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(Гармония современных технологий с </w:t>
      </w:r>
      <w:r w:rsidRPr="00C04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традиционным обучением)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детском саду компьютерные технологии применяются активно в образовательном процессе.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стол – это оппонент по игре, рассказчик, репетитор!</w:t>
      </w:r>
    </w:p>
    <w:p w:rsidR="00C04697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компьютерные средства, направленные на развитие различных психических функций детей (зрительно и слуховое восприятие, внимание, память, словесно-логическое мышление и др.),   которые  можно с успехом применять при обучении  и коррекционно-развивающих занятиях с детьми дошкольного возраста.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</w:t>
      </w:r>
      <w:r w:rsidR="00C04697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помогает </w:t>
      </w:r>
      <w:r w:rsidR="00C04697">
        <w:rPr>
          <w:sz w:val="28"/>
          <w:szCs w:val="28"/>
        </w:rPr>
        <w:t xml:space="preserve"> использование интерактивного</w:t>
      </w:r>
      <w:r>
        <w:rPr>
          <w:sz w:val="28"/>
          <w:szCs w:val="28"/>
        </w:rPr>
        <w:t xml:space="preserve"> стол</w:t>
      </w:r>
      <w:r w:rsidR="00C04697">
        <w:rPr>
          <w:sz w:val="28"/>
          <w:szCs w:val="28"/>
        </w:rPr>
        <w:t>а «</w:t>
      </w:r>
      <w:r w:rsidR="00C04697">
        <w:rPr>
          <w:sz w:val="28"/>
          <w:szCs w:val="28"/>
          <w:lang w:val="en-US"/>
        </w:rPr>
        <w:t>Vesta</w:t>
      </w:r>
      <w:r w:rsidR="00C04697">
        <w:rPr>
          <w:sz w:val="28"/>
          <w:szCs w:val="28"/>
        </w:rPr>
        <w:t>» (ПО «АлМА»)</w:t>
      </w:r>
      <w:r>
        <w:rPr>
          <w:sz w:val="28"/>
          <w:szCs w:val="28"/>
        </w:rPr>
        <w:t xml:space="preserve">. </w:t>
      </w:r>
    </w:p>
    <w:p w:rsidR="006C4A76" w:rsidRDefault="0094209A" w:rsidP="00CA1B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5pt;height:189.75pt;visibility:visible">
            <v:imagedata r:id="rId7" o:title=""/>
          </v:shape>
        </w:pict>
      </w:r>
      <w:r w:rsidR="006C4A76" w:rsidRPr="00C04697">
        <w:rPr>
          <w:noProof/>
          <w:sz w:val="28"/>
          <w:szCs w:val="28"/>
          <w:lang w:eastAsia="ru-RU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pict>
          <v:shape id="Рисунок 3" o:spid="_x0000_i1026" type="#_x0000_t75" style="width:154.5pt;height:189.75pt;visibility:visible">
            <v:imagedata r:id="rId8" o:title=""/>
          </v:shape>
        </w:pict>
      </w:r>
    </w:p>
    <w:p w:rsidR="006C4A76" w:rsidRDefault="006C4A76" w:rsidP="00CA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становится привлекательным и захватывающим. </w:t>
      </w:r>
    </w:p>
    <w:p w:rsidR="00C04697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интерактивным столом призвана вдохновить и призвать к стремлению овладеть новыми знаниями, расширяя возможности, позволяет  усилить мотивацию ребенка к обучению.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Ведь она обеспечивает разностороннее развитие детей по  основным образовательным областям.</w:t>
      </w:r>
    </w:p>
    <w:p w:rsidR="006C4A76" w:rsidRDefault="006C4A76" w:rsidP="00CA1BA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по 10 категориям: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F330B">
        <w:rPr>
          <w:sz w:val="28"/>
          <w:szCs w:val="28"/>
        </w:rPr>
        <w:t>Чтение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Логика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Память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Абстрактное Мышление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Внимание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Мелкая моторика</w:t>
      </w:r>
    </w:p>
    <w:p w:rsidR="006C4A76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способности</w:t>
      </w:r>
    </w:p>
    <w:p w:rsidR="006C4A76" w:rsidRPr="004F330B" w:rsidRDefault="006C4A76" w:rsidP="004F330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Окружающий мир</w:t>
      </w:r>
    </w:p>
    <w:p w:rsidR="006C4A76" w:rsidRDefault="006C4A76" w:rsidP="00C04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 мультимедиа технологий (цвета, графики, звука, современных средств видеотехники) позволяет моделировать различные ситуации и среды. </w:t>
      </w:r>
    </w:p>
    <w:p w:rsidR="006C4A76" w:rsidRDefault="006C4A76" w:rsidP="00C04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компоненты, включенные в мультимедиа программы, активизируют познавательную деятельность воспитанников. </w:t>
      </w:r>
    </w:p>
    <w:p w:rsidR="00C04697" w:rsidRDefault="006C4A76" w:rsidP="00C04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стол</w:t>
      </w:r>
      <w:r w:rsidR="00C0469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отличный помощник в диагностике развития детей (развитие внимания, памяти, мышления, речи, личности, навыков учебной деятельности). </w:t>
      </w:r>
    </w:p>
    <w:p w:rsidR="00C04697" w:rsidRDefault="006C4A76" w:rsidP="00C04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идея занятий с использованием интерактивного стола в том, что основные упражнения предъявляются детям не в устном виде, а визуально. </w:t>
      </w:r>
    </w:p>
    <w:p w:rsidR="006C4A76" w:rsidRDefault="006C4A76" w:rsidP="00C046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Плюс таких занятий не только в яркости и красочности заданий, но и в том,</w:t>
      </w:r>
      <w:r w:rsidRPr="00CA7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компьютер дает возможность показать движущиеся предметы, объекты, анимацию, видео-, аудиоизображения.  Такая работа повышает познавательную мотивацию, даже неусидчивые, гиперактивные, тревожные, отстающие дети с удовольствием включаются в занятия. </w:t>
      </w:r>
    </w:p>
    <w:p w:rsidR="006C4A76" w:rsidRDefault="00C04697" w:rsidP="00CA1B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4" o:spid="_x0000_i1027" type="#_x0000_t75" style="width:141.75pt;height:189pt;visibility:visible">
            <v:imagedata r:id="rId9" o:title=""/>
          </v:shape>
        </w:pic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 w:rsidRPr="00CA1BAD">
        <w:rPr>
          <w:b/>
          <w:sz w:val="28"/>
          <w:szCs w:val="28"/>
        </w:rPr>
        <w:t>Цель педагога-психолога в работе с ИТК</w:t>
      </w:r>
      <w:r>
        <w:rPr>
          <w:sz w:val="28"/>
          <w:szCs w:val="28"/>
        </w:rPr>
        <w:t xml:space="preserve"> </w:t>
      </w:r>
      <w:r w:rsidR="00C04697">
        <w:rPr>
          <w:sz w:val="28"/>
          <w:szCs w:val="28"/>
        </w:rPr>
        <w:t>-</w:t>
      </w:r>
      <w:r>
        <w:rPr>
          <w:sz w:val="28"/>
          <w:szCs w:val="28"/>
        </w:rPr>
        <w:t xml:space="preserve"> это интересная коррекционно-развивающая работа, приобщение  воспитанников к информационной культуре, овладение компьютерной грамотностью и приобретение этической, эстетической и интеллектуальной чуткости у детей.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дети с завидной легкостью овладевают способами работы с различными электронными, компьютерными новинками, при этом важно, чтобы они не попали в зависимость от компьютера, а ценили и стремились к живому, эмоциональному человеческому общению. </w:t>
      </w:r>
    </w:p>
    <w:p w:rsidR="006C4A76" w:rsidRDefault="00C04697" w:rsidP="00CA1B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6" o:spid="_x0000_i1028" type="#_x0000_t75" style="width:269.25pt;height:201.75pt;visibility:visible">
            <v:imagedata r:id="rId10" o:title=""/>
          </v:shape>
        </w:pic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в ДОУ позволяет развивать умение детей ориентироваться в информационных потоках окружающего мира.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воздействия, что очень важно при работе с детьми с ОВЗ.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систематического  использования электронных мультимедиа в сочетании с традиционными методами обучения и педагогическими инновациями значительно повышается эффективность работы  с детьми с разноуровневой подготовкой. Способ применения интерактивного стола в детском саду может ограничиваться не только  фантазией.</w:t>
      </w:r>
    </w:p>
    <w:p w:rsidR="006C4A76" w:rsidRDefault="00C04697" w:rsidP="00CA1B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7" o:spid="_x0000_i1029" type="#_x0000_t75" style="width:222pt;height:166.5pt;visibility:visible">
            <v:imagedata r:id="rId11" o:title=""/>
          </v:shape>
        </w:pict>
      </w:r>
    </w:p>
    <w:p w:rsidR="00C04697" w:rsidRDefault="00C04697" w:rsidP="00CA1BAD">
      <w:pPr>
        <w:jc w:val="both"/>
        <w:rPr>
          <w:sz w:val="28"/>
          <w:szCs w:val="28"/>
        </w:rPr>
      </w:pPr>
    </w:p>
    <w:p w:rsidR="00C04697" w:rsidRDefault="00C04697" w:rsidP="00CA1BAD">
      <w:pPr>
        <w:jc w:val="both"/>
        <w:rPr>
          <w:sz w:val="28"/>
          <w:szCs w:val="28"/>
        </w:rPr>
      </w:pP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 обрабатывается с использованием компьютерных программ («Диагностика готовности детей к обучению в школе», Тест Люшера, Тест Равена, программа «Персона»</w:t>
      </w:r>
      <w:r w:rsidR="00C04697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дети узнают новые слова, разучиваем буквы и цифры («Буквы», «Счет», «Числа»), «Цвета», «Тренируем память» .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Развиваем умение группировать по цвету, размеру, форме., находить один и много предметов, определяем количественное соотношение групп предметов, учимся различать геометрические фигуры («Счет», «Домино», «Фигуры», «Подбери узор», «Один-много»), применяем дыхательную гимнастику «Задуй свечи»</w:t>
      </w:r>
      <w:r w:rsidR="00C04697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.  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и игры, дающие характерные представления об окружающем пространстве  - «Семья», «Комнаты», «Книга с животными», «Действия», «Музыкальные предметы».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Играем в игры на устойчивость, концентрацию, переключение и объем внимания, на развитие сенсорного, слухового и моторно-двигательного внимания -  «Шпион», «Изучаем фигуры», «Танграм», «Подбери узор».</w:t>
      </w:r>
    </w:p>
    <w:p w:rsidR="006C4A76" w:rsidRDefault="006C4A76" w:rsidP="00C0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развитию мелкой моторики в дальнейшем способствуют улучшению двигательной координации – «Счет с Гиппо», «Пазл», «Лабиринт».</w:t>
      </w:r>
    </w:p>
    <w:p w:rsidR="006C4A76" w:rsidRDefault="006C4A76" w:rsidP="00CA1BAD">
      <w:pPr>
        <w:jc w:val="both"/>
        <w:rPr>
          <w:sz w:val="28"/>
          <w:szCs w:val="28"/>
        </w:rPr>
      </w:pPr>
    </w:p>
    <w:p w:rsidR="006C4A76" w:rsidRDefault="006C4A76" w:rsidP="00CA77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Развиваемся – играя!!!!!!</w:t>
      </w:r>
      <w:r w:rsidR="00C04697">
        <w:rPr>
          <w:sz w:val="28"/>
          <w:szCs w:val="28"/>
        </w:rPr>
        <w:t xml:space="preserve"> Это здорово!!!</w:t>
      </w:r>
      <w:bookmarkStart w:id="0" w:name="_GoBack"/>
      <w:bookmarkEnd w:id="0"/>
    </w:p>
    <w:p w:rsidR="006C4A76" w:rsidRDefault="006C4A76" w:rsidP="00B630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педагог-психолог </w:t>
      </w:r>
    </w:p>
    <w:p w:rsidR="006C4A76" w:rsidRDefault="006C4A76" w:rsidP="00B630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Варламова Наталья Борисовна</w:t>
      </w:r>
    </w:p>
    <w:p w:rsidR="006C4A76" w:rsidRPr="00461BE0" w:rsidRDefault="006C4A76" w:rsidP="00CA1BAD">
      <w:pPr>
        <w:jc w:val="both"/>
        <w:rPr>
          <w:sz w:val="28"/>
          <w:szCs w:val="28"/>
        </w:rPr>
      </w:pPr>
    </w:p>
    <w:sectPr w:rsidR="006C4A76" w:rsidRPr="00461BE0" w:rsidSect="005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9A" w:rsidRDefault="0094209A" w:rsidP="00486F00">
      <w:pPr>
        <w:spacing w:after="0" w:line="240" w:lineRule="auto"/>
      </w:pPr>
      <w:r>
        <w:separator/>
      </w:r>
    </w:p>
  </w:endnote>
  <w:endnote w:type="continuationSeparator" w:id="0">
    <w:p w:rsidR="0094209A" w:rsidRDefault="0094209A" w:rsidP="0048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9A" w:rsidRDefault="0094209A" w:rsidP="00486F00">
      <w:pPr>
        <w:spacing w:after="0" w:line="240" w:lineRule="auto"/>
      </w:pPr>
      <w:r>
        <w:separator/>
      </w:r>
    </w:p>
  </w:footnote>
  <w:footnote w:type="continuationSeparator" w:id="0">
    <w:p w:rsidR="0094209A" w:rsidRDefault="0094209A" w:rsidP="0048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1314"/>
    <w:multiLevelType w:val="hybridMultilevel"/>
    <w:tmpl w:val="14F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DF1"/>
    <w:rsid w:val="00034DF1"/>
    <w:rsid w:val="00057F01"/>
    <w:rsid w:val="001A2B9C"/>
    <w:rsid w:val="002776CB"/>
    <w:rsid w:val="002E7267"/>
    <w:rsid w:val="00363BB7"/>
    <w:rsid w:val="00396E4E"/>
    <w:rsid w:val="00461BE0"/>
    <w:rsid w:val="00486F00"/>
    <w:rsid w:val="004F330B"/>
    <w:rsid w:val="00513575"/>
    <w:rsid w:val="00513A99"/>
    <w:rsid w:val="005A319E"/>
    <w:rsid w:val="005D16AA"/>
    <w:rsid w:val="00630C2D"/>
    <w:rsid w:val="006C4A76"/>
    <w:rsid w:val="006C627D"/>
    <w:rsid w:val="00883332"/>
    <w:rsid w:val="0094209A"/>
    <w:rsid w:val="009559D0"/>
    <w:rsid w:val="00A76D64"/>
    <w:rsid w:val="00B630E7"/>
    <w:rsid w:val="00B7458A"/>
    <w:rsid w:val="00B80DC8"/>
    <w:rsid w:val="00C04697"/>
    <w:rsid w:val="00CA1BAD"/>
    <w:rsid w:val="00CA5C54"/>
    <w:rsid w:val="00CA77E4"/>
    <w:rsid w:val="00D62351"/>
    <w:rsid w:val="00D65E47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A0031-F4D5-446D-8905-7A42DD8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6F00"/>
    <w:rPr>
      <w:rFonts w:cs="Times New Roman"/>
    </w:rPr>
  </w:style>
  <w:style w:type="paragraph" w:styleId="a5">
    <w:name w:val="footer"/>
    <w:basedOn w:val="a"/>
    <w:link w:val="a6"/>
    <w:uiPriority w:val="99"/>
    <w:rsid w:val="0048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6F00"/>
    <w:rPr>
      <w:rFonts w:cs="Times New Roman"/>
    </w:rPr>
  </w:style>
  <w:style w:type="paragraph" w:styleId="a7">
    <w:name w:val="List Paragraph"/>
    <w:basedOn w:val="a"/>
    <w:uiPriority w:val="99"/>
    <w:qFormat/>
    <w:rsid w:val="004F33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672</Words>
  <Characters>3834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2019-07-26T10:37:00Z</dcterms:created>
  <dcterms:modified xsi:type="dcterms:W3CDTF">2019-08-07T10:30:00Z</dcterms:modified>
</cp:coreProperties>
</file>