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56" w:rsidRDefault="00A82556" w:rsidP="00A82556">
      <w:pPr>
        <w:pStyle w:val="tx1"/>
        <w:ind w:left="0" w:firstLine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F0CAE">
        <w:rPr>
          <w:rFonts w:ascii="Calibri" w:hAnsi="Calibri" w:cs="Calibri"/>
          <w:b/>
          <w:sz w:val="32"/>
          <w:szCs w:val="32"/>
          <w:u w:val="single"/>
        </w:rPr>
        <w:t>Как делать домашнее задание.</w:t>
      </w:r>
    </w:p>
    <w:p w:rsidR="00AF1D83" w:rsidRPr="003F0CAE" w:rsidRDefault="00AF1D83" w:rsidP="00A82556">
      <w:pPr>
        <w:pStyle w:val="tx1"/>
        <w:ind w:left="0" w:firstLine="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Советы родителям будущих первоклассников</w:t>
      </w:r>
    </w:p>
    <w:p w:rsidR="00AF1D83" w:rsidRDefault="00A82556" w:rsidP="00AF1D83">
      <w:pPr>
        <w:ind w:firstLine="708"/>
        <w:jc w:val="both"/>
        <w:rPr>
          <w:rFonts w:cs="Calibri"/>
          <w:color w:val="222222"/>
          <w:sz w:val="32"/>
          <w:szCs w:val="32"/>
        </w:rPr>
      </w:pPr>
      <w:r w:rsidRPr="003F0CAE">
        <w:rPr>
          <w:rFonts w:cs="Calibri"/>
          <w:color w:val="222222"/>
          <w:sz w:val="32"/>
          <w:szCs w:val="32"/>
        </w:rPr>
        <w:t xml:space="preserve">На столе все необходимое - дневник; учебники и тетради, сложенные в порядке домашнего расписания; ручки, карандаши, линейка, резинка; листочки для черновых записей; подставка для книг. </w:t>
      </w:r>
    </w:p>
    <w:p w:rsidR="00AF1D83" w:rsidRDefault="00A82556" w:rsidP="00AF1D83">
      <w:pPr>
        <w:ind w:firstLine="708"/>
        <w:jc w:val="both"/>
        <w:rPr>
          <w:rFonts w:cs="Calibri"/>
          <w:color w:val="222222"/>
          <w:sz w:val="32"/>
          <w:szCs w:val="32"/>
        </w:rPr>
      </w:pPr>
      <w:r w:rsidRPr="003F0CAE">
        <w:rPr>
          <w:rFonts w:cs="Calibri"/>
          <w:color w:val="222222"/>
          <w:sz w:val="32"/>
          <w:szCs w:val="32"/>
        </w:rPr>
        <w:t xml:space="preserve">Вы, конечно, знаете, что не следует торопить ребенка, когда он наводит рабочий порядок на столе. Ведь так он настраивает себя на занятия. Только тогда, когда вы убедились, что все в задании (и что, и как) малышу понятно, можно браться за карандаш. </w:t>
      </w:r>
    </w:p>
    <w:p w:rsidR="00AF1D83" w:rsidRDefault="00A82556" w:rsidP="00AF1D83">
      <w:pPr>
        <w:jc w:val="both"/>
        <w:rPr>
          <w:rFonts w:cs="Calibri"/>
          <w:color w:val="222222"/>
          <w:sz w:val="32"/>
          <w:szCs w:val="32"/>
        </w:rPr>
      </w:pPr>
      <w:r w:rsidRPr="003F0CAE">
        <w:rPr>
          <w:rFonts w:cs="Calibri"/>
          <w:color w:val="222222"/>
          <w:sz w:val="32"/>
          <w:szCs w:val="32"/>
        </w:rPr>
        <w:t xml:space="preserve">Я не оговорилась, именно за карандаш и листочек для черновика, а не за ручку и тетрадь. </w:t>
      </w:r>
    </w:p>
    <w:p w:rsidR="00AF1D83" w:rsidRDefault="00A82556" w:rsidP="00AF1D83">
      <w:pPr>
        <w:jc w:val="both"/>
        <w:rPr>
          <w:rFonts w:cs="Calibri"/>
          <w:color w:val="222222"/>
          <w:sz w:val="32"/>
          <w:szCs w:val="32"/>
          <w:u w:val="single"/>
        </w:rPr>
      </w:pPr>
      <w:r w:rsidRPr="003F0CAE">
        <w:rPr>
          <w:rFonts w:cs="Calibri"/>
          <w:i/>
          <w:color w:val="222222"/>
          <w:sz w:val="32"/>
          <w:szCs w:val="32"/>
          <w:u w:val="single"/>
        </w:rPr>
        <w:t xml:space="preserve">Черновик </w:t>
      </w:r>
      <w:r w:rsidRPr="003F0CAE">
        <w:rPr>
          <w:rFonts w:cs="Calibri"/>
          <w:color w:val="222222"/>
          <w:sz w:val="32"/>
          <w:szCs w:val="32"/>
        </w:rPr>
        <w:t xml:space="preserve">не удваивает труда - сначала «начерно», затем «набело». Он, как наметка в руках портнихи, позволяет закрепить контур работы, как бы разделив ее на собственно «умственную» и «отделочную». Облегчить ребенку его труд, памятуя о значительном объеме внимания, необходимого для записывания выполненного задания. </w:t>
      </w:r>
      <w:r w:rsidRPr="003F0CAE">
        <w:rPr>
          <w:rFonts w:cs="Calibri"/>
          <w:color w:val="222222"/>
          <w:sz w:val="32"/>
          <w:szCs w:val="32"/>
        </w:rPr>
        <w:br/>
      </w:r>
    </w:p>
    <w:p w:rsidR="00AF1D83" w:rsidRDefault="00A82556" w:rsidP="00AF1D83">
      <w:pPr>
        <w:jc w:val="both"/>
        <w:rPr>
          <w:rFonts w:cs="Calibri"/>
          <w:i/>
          <w:color w:val="222222"/>
          <w:sz w:val="32"/>
          <w:szCs w:val="32"/>
          <w:u w:val="single"/>
        </w:rPr>
      </w:pPr>
      <w:r w:rsidRPr="00AF1D83">
        <w:rPr>
          <w:rFonts w:cs="Calibri"/>
          <w:color w:val="222222"/>
          <w:sz w:val="32"/>
          <w:szCs w:val="32"/>
          <w:u w:val="single"/>
        </w:rPr>
        <w:t>Вот решаем примеры</w:t>
      </w:r>
      <w:r w:rsidRPr="003F0CAE">
        <w:rPr>
          <w:rFonts w:cs="Calibri"/>
          <w:color w:val="222222"/>
          <w:sz w:val="32"/>
          <w:szCs w:val="32"/>
        </w:rPr>
        <w:t xml:space="preserve">. Если они предполагают устный счет - просто в заданном порядке запишем ответы, не переписывая самих примеров. Если же их решение не односложно - определяем порядок действий, записываем решения и ответы. </w:t>
      </w:r>
      <w:r w:rsidRPr="003F0CAE">
        <w:rPr>
          <w:rFonts w:cs="Calibri"/>
          <w:color w:val="222222"/>
          <w:sz w:val="32"/>
          <w:szCs w:val="32"/>
        </w:rPr>
        <w:br/>
      </w:r>
    </w:p>
    <w:p w:rsidR="00AF1D83" w:rsidRDefault="00A82556" w:rsidP="00AF1D83">
      <w:pPr>
        <w:jc w:val="both"/>
        <w:rPr>
          <w:rFonts w:cs="Calibri"/>
          <w:i/>
          <w:color w:val="222222"/>
          <w:sz w:val="32"/>
          <w:szCs w:val="32"/>
          <w:u w:val="single"/>
        </w:rPr>
      </w:pPr>
      <w:proofErr w:type="gramStart"/>
      <w:r w:rsidRPr="003F0CAE">
        <w:rPr>
          <w:rFonts w:cs="Calibri"/>
          <w:i/>
          <w:color w:val="222222"/>
          <w:sz w:val="32"/>
          <w:szCs w:val="32"/>
          <w:u w:val="single"/>
        </w:rPr>
        <w:t>Задача:</w:t>
      </w:r>
      <w:r w:rsidRPr="003F0CAE">
        <w:rPr>
          <w:rFonts w:cs="Calibri"/>
          <w:color w:val="222222"/>
          <w:sz w:val="32"/>
          <w:szCs w:val="32"/>
          <w:u w:val="single"/>
        </w:rPr>
        <w:t xml:space="preserve">  </w:t>
      </w:r>
      <w:r w:rsidRPr="003F0CAE">
        <w:rPr>
          <w:rFonts w:cs="Calibri"/>
          <w:color w:val="222222"/>
          <w:sz w:val="32"/>
          <w:szCs w:val="32"/>
        </w:rPr>
        <w:t>рассуждаем</w:t>
      </w:r>
      <w:proofErr w:type="gramEnd"/>
      <w:r w:rsidRPr="003F0CAE">
        <w:rPr>
          <w:rFonts w:cs="Calibri"/>
          <w:color w:val="222222"/>
          <w:sz w:val="32"/>
          <w:szCs w:val="32"/>
        </w:rPr>
        <w:t xml:space="preserve"> вместе вслух, записывая план решения, вычисления и формулировку ответа. Так же и с русским языком. Вставим пропущенные буквы карандашом прямо в учебнике. </w:t>
      </w:r>
      <w:r w:rsidRPr="003F0CAE">
        <w:rPr>
          <w:rFonts w:cs="Calibri"/>
          <w:i/>
          <w:color w:val="222222"/>
          <w:sz w:val="32"/>
          <w:szCs w:val="32"/>
        </w:rPr>
        <w:t>Работа с черновиком</w:t>
      </w:r>
      <w:r w:rsidRPr="003F0CAE">
        <w:rPr>
          <w:rFonts w:cs="Calibri"/>
          <w:color w:val="222222"/>
          <w:sz w:val="32"/>
          <w:szCs w:val="32"/>
        </w:rPr>
        <w:t xml:space="preserve"> - очень важный этап помощи ребенку. Так вы </w:t>
      </w:r>
      <w:r w:rsidRPr="003F0CAE">
        <w:rPr>
          <w:rFonts w:cs="Calibri"/>
          <w:color w:val="222222"/>
          <w:sz w:val="32"/>
          <w:szCs w:val="32"/>
        </w:rPr>
        <w:lastRenderedPageBreak/>
        <w:t xml:space="preserve">убеждаетесь, что задание не только понято, но и принято (знает, как нужно, и делает, как нужно). Так малыш, чувствуя вашу поддержку, сосредоточивается на существе дела, не опасаясь ошибки, не зацикливаясь на каллиграфии. Так, выполняя затем задание в тетради целиком, он обретает </w:t>
      </w:r>
      <w:r w:rsidRPr="00AF1D83">
        <w:rPr>
          <w:rFonts w:cs="Calibri"/>
          <w:b/>
          <w:color w:val="222222"/>
          <w:sz w:val="32"/>
          <w:szCs w:val="32"/>
        </w:rPr>
        <w:t>уверенность</w:t>
      </w:r>
      <w:r w:rsidRPr="003F0CAE">
        <w:rPr>
          <w:rFonts w:cs="Calibri"/>
          <w:color w:val="222222"/>
          <w:sz w:val="32"/>
          <w:szCs w:val="32"/>
        </w:rPr>
        <w:t xml:space="preserve">: «все правильно я сделал, осталось только переписать!» На черновиках и рука распишется, придя в нужную готовность. </w:t>
      </w:r>
      <w:r w:rsidRPr="003F0CAE">
        <w:rPr>
          <w:rFonts w:cs="Calibri"/>
          <w:color w:val="222222"/>
          <w:sz w:val="32"/>
          <w:szCs w:val="32"/>
        </w:rPr>
        <w:br/>
        <w:t xml:space="preserve">Теперь вы сами можете ответить себе на сакраментальный родительский вопрос: «Сидеть с ним за уроками или не сидеть?» Обязательно сидеть, вместе уясняя задание! На первых порах с черновиками. И доверить переписывание, выращивая, поддерживая уверенность в самостоятельности. Опыт таких домашних занятий подсказывает, как и когда вы сможете постепенно отходить от работы с черновиками, оставив за собой только проверку выполненного. </w:t>
      </w:r>
      <w:r w:rsidRPr="003F0CAE">
        <w:rPr>
          <w:rFonts w:cs="Calibri"/>
          <w:color w:val="222222"/>
          <w:sz w:val="32"/>
          <w:szCs w:val="32"/>
        </w:rPr>
        <w:br/>
      </w:r>
    </w:p>
    <w:p w:rsidR="00AF1D83" w:rsidRDefault="00A82556" w:rsidP="00AF1D83">
      <w:pPr>
        <w:jc w:val="both"/>
        <w:rPr>
          <w:rFonts w:cs="Calibri"/>
          <w:color w:val="222222"/>
          <w:sz w:val="32"/>
          <w:szCs w:val="32"/>
        </w:rPr>
      </w:pPr>
      <w:r w:rsidRPr="003F0CAE">
        <w:rPr>
          <w:rFonts w:cs="Calibri"/>
          <w:i/>
          <w:color w:val="222222"/>
          <w:sz w:val="32"/>
          <w:szCs w:val="32"/>
          <w:u w:val="single"/>
        </w:rPr>
        <w:t>Устные уроки</w:t>
      </w:r>
      <w:r w:rsidRPr="003F0CAE">
        <w:rPr>
          <w:rFonts w:cs="Calibri"/>
          <w:i/>
          <w:color w:val="222222"/>
          <w:sz w:val="32"/>
          <w:szCs w:val="32"/>
        </w:rPr>
        <w:t xml:space="preserve"> </w:t>
      </w:r>
      <w:r w:rsidRPr="003F0CAE">
        <w:rPr>
          <w:rFonts w:cs="Calibri"/>
          <w:color w:val="222222"/>
          <w:sz w:val="32"/>
          <w:szCs w:val="32"/>
        </w:rPr>
        <w:t xml:space="preserve">всегда связаны с чтением. И неплохо бы поменять рабочее место - подсесть с книжкой к маме или бабушке, когда мы заняты монотонными домашними делами (глажка, вязание и т.п.). </w:t>
      </w:r>
      <w:r w:rsidRPr="003F0CAE">
        <w:rPr>
          <w:rFonts w:cs="Calibri"/>
          <w:color w:val="222222"/>
          <w:sz w:val="32"/>
          <w:szCs w:val="32"/>
        </w:rPr>
        <w:br/>
        <w:t xml:space="preserve">Школьные советы вы знаете: читаем только вслух, не пропускаем ни одного непонятного ребенку слова. </w:t>
      </w:r>
      <w:r w:rsidRPr="003F0CAE">
        <w:rPr>
          <w:rFonts w:cs="Calibri"/>
          <w:color w:val="222222"/>
          <w:sz w:val="32"/>
          <w:szCs w:val="32"/>
        </w:rPr>
        <w:br/>
        <w:t xml:space="preserve">Чтение любого текста полезно сопровождать пересказом, даже если задание на него не нацеливает. Так вы убеждаетесь в понимании прочитанного, упражняетесь в связном изложении. Если ребенок теряет строку при чтении, воспользуйтесь прозрачной целлулоидной закладкой, «подчеркивая» ею текст. Если учитель обращал ваше внимание на робость и тихий голос малыша при ответе в классе - читайте и пересказывайте дома «на максимально разумной дистанции». Текст велик по объему, а ребенок устал - не бойтесь читать вместе поочередно по строчке, по абзацу (он будет следить за вами по тексту). </w:t>
      </w:r>
      <w:r w:rsidRPr="003F0CAE">
        <w:rPr>
          <w:rFonts w:cs="Calibri"/>
          <w:color w:val="222222"/>
          <w:sz w:val="32"/>
          <w:szCs w:val="32"/>
        </w:rPr>
        <w:br/>
        <w:t xml:space="preserve">Если учим стихи, то сначала сами прочтем их с выражением. Затем </w:t>
      </w:r>
      <w:r w:rsidRPr="003F0CAE">
        <w:rPr>
          <w:rFonts w:cs="Calibri"/>
          <w:color w:val="222222"/>
          <w:sz w:val="32"/>
          <w:szCs w:val="32"/>
        </w:rPr>
        <w:lastRenderedPageBreak/>
        <w:t xml:space="preserve">послушаем, как ребенок читает с листа, доводя это чтение до беглости, постепенно отрываясь от текста там, где уже запомнилось. </w:t>
      </w:r>
    </w:p>
    <w:p w:rsidR="00AF1D83" w:rsidRDefault="00A82556" w:rsidP="00AF1D83">
      <w:pPr>
        <w:jc w:val="both"/>
        <w:rPr>
          <w:rFonts w:cs="Calibri"/>
          <w:i/>
          <w:color w:val="222222"/>
          <w:sz w:val="32"/>
          <w:szCs w:val="32"/>
          <w:u w:val="single"/>
        </w:rPr>
      </w:pPr>
      <w:r w:rsidRPr="003F0CAE">
        <w:rPr>
          <w:rFonts w:cs="Calibri"/>
          <w:color w:val="222222"/>
          <w:sz w:val="32"/>
          <w:szCs w:val="32"/>
        </w:rPr>
        <w:t xml:space="preserve">Репетируя стихи, сделайте акцент на интонационной выразительности - механическое повторение угнетает малыша. А запнулся, обращайтесь к книге - выучивание с подглядыванием есть один из действенных приемов запоминания. </w:t>
      </w:r>
      <w:r w:rsidRPr="003F0CAE">
        <w:rPr>
          <w:rFonts w:cs="Calibri"/>
          <w:color w:val="222222"/>
          <w:sz w:val="32"/>
          <w:szCs w:val="32"/>
        </w:rPr>
        <w:br/>
        <w:t xml:space="preserve">Будьте эмоциональными слушателями, поддержите чтение малыша одобрительными междометиями, давайте ему понять, что любите, когда он вам читает. </w:t>
      </w:r>
      <w:r w:rsidRPr="003F0CAE">
        <w:rPr>
          <w:rFonts w:cs="Calibri"/>
          <w:color w:val="222222"/>
          <w:sz w:val="32"/>
          <w:szCs w:val="32"/>
        </w:rPr>
        <w:br/>
      </w:r>
    </w:p>
    <w:p w:rsidR="00A82556" w:rsidRPr="003F0CAE" w:rsidRDefault="00A82556" w:rsidP="00AF1D83">
      <w:pPr>
        <w:jc w:val="both"/>
        <w:rPr>
          <w:rFonts w:cs="Calibri"/>
          <w:color w:val="222222"/>
          <w:sz w:val="32"/>
          <w:szCs w:val="32"/>
        </w:rPr>
      </w:pPr>
      <w:r w:rsidRPr="003F0CAE">
        <w:rPr>
          <w:rFonts w:cs="Calibri"/>
          <w:i/>
          <w:color w:val="222222"/>
          <w:sz w:val="32"/>
          <w:szCs w:val="32"/>
          <w:u w:val="single"/>
        </w:rPr>
        <w:t>Домашнее учение</w:t>
      </w:r>
      <w:r w:rsidRPr="003F0CAE">
        <w:rPr>
          <w:rFonts w:cs="Calibri"/>
          <w:color w:val="222222"/>
          <w:sz w:val="32"/>
          <w:szCs w:val="32"/>
        </w:rPr>
        <w:t xml:space="preserve"> - прежде всего общение. Оно, как и любое общее с малышом дело, сближает и </w:t>
      </w:r>
      <w:proofErr w:type="spellStart"/>
      <w:r w:rsidRPr="003F0CAE">
        <w:rPr>
          <w:rFonts w:cs="Calibri"/>
          <w:color w:val="222222"/>
          <w:sz w:val="32"/>
          <w:szCs w:val="32"/>
        </w:rPr>
        <w:t>сдруживает</w:t>
      </w:r>
      <w:proofErr w:type="spellEnd"/>
      <w:r w:rsidRPr="003F0CAE">
        <w:rPr>
          <w:rFonts w:cs="Calibri"/>
          <w:color w:val="222222"/>
          <w:sz w:val="32"/>
          <w:szCs w:val="32"/>
        </w:rPr>
        <w:t>. Ваша спокойная уверенность в его рабочих возможностях, готовность и умение прийти на помощь, сочувствие и понимание трудностей - залог становления учебной самостоятельности растущего человека.</w:t>
      </w:r>
    </w:p>
    <w:p w:rsidR="00AF1D83" w:rsidRDefault="00A82556" w:rsidP="00A82556">
      <w:pPr>
        <w:jc w:val="both"/>
        <w:rPr>
          <w:rFonts w:cs="Calibri"/>
          <w:sz w:val="32"/>
          <w:szCs w:val="32"/>
        </w:rPr>
      </w:pPr>
      <w:r w:rsidRPr="003F0CAE">
        <w:rPr>
          <w:rFonts w:cs="Calibri"/>
          <w:sz w:val="32"/>
          <w:szCs w:val="32"/>
        </w:rPr>
        <w:t xml:space="preserve">Наступит долгожданный момент, когда гостеприимно откроются двери школы. </w:t>
      </w:r>
    </w:p>
    <w:p w:rsidR="00AF1D83" w:rsidRDefault="00A82556" w:rsidP="00A82556">
      <w:pPr>
        <w:jc w:val="both"/>
        <w:rPr>
          <w:rFonts w:cs="Calibri"/>
          <w:sz w:val="32"/>
          <w:szCs w:val="32"/>
        </w:rPr>
      </w:pPr>
      <w:r w:rsidRPr="003F0CAE">
        <w:rPr>
          <w:rFonts w:cs="Calibri"/>
          <w:sz w:val="32"/>
          <w:szCs w:val="32"/>
        </w:rPr>
        <w:t xml:space="preserve">Сколько интересного, чудесного, загадочного ждет вашего ребенка в увлекательном путешествии по стране Знаний! </w:t>
      </w:r>
    </w:p>
    <w:p w:rsidR="00AF1D83" w:rsidRDefault="00A82556" w:rsidP="00AF1D83">
      <w:pPr>
        <w:ind w:firstLine="708"/>
        <w:jc w:val="both"/>
        <w:rPr>
          <w:rFonts w:cs="Calibri"/>
          <w:sz w:val="32"/>
          <w:szCs w:val="32"/>
        </w:rPr>
      </w:pPr>
      <w:r w:rsidRPr="003F0CAE">
        <w:rPr>
          <w:rFonts w:cs="Calibri"/>
          <w:sz w:val="32"/>
          <w:szCs w:val="32"/>
        </w:rPr>
        <w:t xml:space="preserve">Стать первооткрывателем, ученым, путешественником, приобрести новых друзей и подруг - вот какая захватывающая жизнь ждет первоклассников и вас, дорогие родители! </w:t>
      </w:r>
    </w:p>
    <w:p w:rsidR="003F0CAE" w:rsidRDefault="00A82556" w:rsidP="00AF1D83">
      <w:pPr>
        <w:ind w:firstLine="708"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3F0CAE">
        <w:rPr>
          <w:rFonts w:cs="Calibri"/>
          <w:sz w:val="32"/>
          <w:szCs w:val="32"/>
        </w:rPr>
        <w:t>Будьте чуткими наставниками, добрыми друзьями, чуть-чуть волшебниками, не разрушайте в ребенке первоначальное восприятие школы как настоящего храма Знаний!</w:t>
      </w:r>
    </w:p>
    <w:p w:rsidR="003F0CAE" w:rsidRPr="003F0CAE" w:rsidRDefault="003F0CAE" w:rsidP="00A82556">
      <w:pPr>
        <w:jc w:val="both"/>
        <w:rPr>
          <w:rFonts w:cs="Calibri"/>
          <w:color w:val="222222"/>
          <w:sz w:val="32"/>
          <w:szCs w:val="32"/>
        </w:rPr>
      </w:pPr>
    </w:p>
    <w:p w:rsidR="003F0CAE" w:rsidRDefault="003F0CAE" w:rsidP="003F0C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07448" cy="2792896"/>
            <wp:effectExtent l="0" t="0" r="7620" b="7620"/>
            <wp:docPr id="1" name="Рисунок 1" descr="F:\картин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32" cy="27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E" w:rsidRDefault="003F0CAE" w:rsidP="003F0CAE"/>
    <w:p w:rsidR="003F0CAE" w:rsidRPr="003F0CAE" w:rsidRDefault="003F0CAE" w:rsidP="003F0CAE">
      <w:pPr>
        <w:tabs>
          <w:tab w:val="left" w:pos="8546"/>
        </w:tabs>
        <w:jc w:val="right"/>
        <w:rPr>
          <w:b/>
        </w:rPr>
      </w:pPr>
      <w:r w:rsidRPr="003F0CAE">
        <w:rPr>
          <w:b/>
        </w:rPr>
        <w:t>Подготовила педагог-психолог</w:t>
      </w:r>
    </w:p>
    <w:p w:rsidR="00612515" w:rsidRPr="003F0CAE" w:rsidRDefault="003F0CAE" w:rsidP="003F0CAE">
      <w:pPr>
        <w:tabs>
          <w:tab w:val="left" w:pos="8546"/>
        </w:tabs>
        <w:jc w:val="right"/>
        <w:rPr>
          <w:b/>
        </w:rPr>
      </w:pPr>
      <w:r w:rsidRPr="003F0CAE">
        <w:rPr>
          <w:b/>
        </w:rPr>
        <w:t xml:space="preserve"> Варламова Наталья Борисовна</w:t>
      </w:r>
    </w:p>
    <w:sectPr w:rsidR="00612515" w:rsidRPr="003F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C"/>
    <w:rsid w:val="003F0CAE"/>
    <w:rsid w:val="005257EC"/>
    <w:rsid w:val="00612515"/>
    <w:rsid w:val="00A82556"/>
    <w:rsid w:val="00A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C034-92F8-4087-8C1B-EF0FCA4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1">
    <w:name w:val="tx1"/>
    <w:basedOn w:val="a"/>
    <w:rsid w:val="00A82556"/>
    <w:pPr>
      <w:spacing w:before="120" w:after="135" w:line="240" w:lineRule="auto"/>
      <w:ind w:left="150" w:right="120"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2019-08-01T08:51:00Z</dcterms:created>
  <dcterms:modified xsi:type="dcterms:W3CDTF">2019-08-07T10:33:00Z</dcterms:modified>
</cp:coreProperties>
</file>