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A1" w:rsidRPr="00A532D8" w:rsidRDefault="00E60D32" w:rsidP="00132EA1">
      <w:pPr>
        <w:jc w:val="center"/>
        <w:rPr>
          <w:b/>
          <w:i/>
          <w:sz w:val="28"/>
          <w:szCs w:val="28"/>
        </w:rPr>
      </w:pPr>
      <w:r w:rsidRPr="00A532D8">
        <w:rPr>
          <w:b/>
          <w:i/>
          <w:sz w:val="28"/>
          <w:szCs w:val="28"/>
        </w:rPr>
        <w:t>Советы педагогам</w:t>
      </w:r>
    </w:p>
    <w:p w:rsidR="00E60D32" w:rsidRPr="00A532D8" w:rsidRDefault="00E60D32" w:rsidP="00E60D3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532D8">
        <w:rPr>
          <w:b/>
          <w:i/>
          <w:sz w:val="28"/>
          <w:szCs w:val="28"/>
        </w:rPr>
        <w:t>Проявляйте уважение к роли родителей;</w:t>
      </w:r>
    </w:p>
    <w:p w:rsidR="00E60D32" w:rsidRPr="00A532D8" w:rsidRDefault="00E60D32" w:rsidP="00E60D3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532D8">
        <w:rPr>
          <w:b/>
          <w:i/>
          <w:sz w:val="28"/>
          <w:szCs w:val="28"/>
        </w:rPr>
        <w:t>Поощряйте участие родителей, сочувствуйте им;</w:t>
      </w:r>
    </w:p>
    <w:p w:rsidR="00E60D32" w:rsidRPr="00A532D8" w:rsidRDefault="00E60D32" w:rsidP="00E60D3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532D8">
        <w:rPr>
          <w:b/>
          <w:i/>
          <w:sz w:val="28"/>
          <w:szCs w:val="28"/>
        </w:rPr>
        <w:t>Старайтесь разнообразить виды участия родителей, проявляйте гибкость и творчество;</w:t>
      </w:r>
    </w:p>
    <w:p w:rsidR="00E60D32" w:rsidRPr="00A532D8" w:rsidRDefault="00E60D32" w:rsidP="00E60D3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532D8">
        <w:rPr>
          <w:b/>
          <w:i/>
          <w:sz w:val="28"/>
          <w:szCs w:val="28"/>
        </w:rPr>
        <w:t xml:space="preserve">Позволяйте семьям самим решать, как они могут помогать группе </w:t>
      </w:r>
      <w:r w:rsidRPr="00A532D8">
        <w:rPr>
          <w:b/>
          <w:i/>
          <w:sz w:val="28"/>
          <w:szCs w:val="28"/>
          <w:u w:val="single"/>
        </w:rPr>
        <w:t>наилучшим образом</w:t>
      </w:r>
      <w:r w:rsidRPr="00A532D8">
        <w:rPr>
          <w:b/>
          <w:i/>
          <w:sz w:val="28"/>
          <w:szCs w:val="28"/>
        </w:rPr>
        <w:t>;</w:t>
      </w:r>
    </w:p>
    <w:p w:rsidR="00132EA1" w:rsidRPr="00A532D8" w:rsidRDefault="00132EA1" w:rsidP="00E60D3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532D8">
        <w:rPr>
          <w:b/>
          <w:i/>
          <w:sz w:val="28"/>
          <w:szCs w:val="28"/>
        </w:rPr>
        <w:t>Будьте терпеливыми;</w:t>
      </w:r>
    </w:p>
    <w:p w:rsidR="00132EA1" w:rsidRPr="00A532D8" w:rsidRDefault="00132EA1" w:rsidP="00E60D3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532D8">
        <w:rPr>
          <w:b/>
          <w:i/>
          <w:sz w:val="28"/>
          <w:szCs w:val="28"/>
        </w:rPr>
        <w:t>Делайте акцент на сильных сторонах ребенка, семьи и давайте положительное подкрепление;</w:t>
      </w:r>
    </w:p>
    <w:p w:rsidR="00132EA1" w:rsidRPr="00A532D8" w:rsidRDefault="00132EA1" w:rsidP="00E60D3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532D8">
        <w:rPr>
          <w:b/>
          <w:i/>
          <w:sz w:val="28"/>
          <w:szCs w:val="28"/>
        </w:rPr>
        <w:t>Поддерживайте тесные контакты;</w:t>
      </w:r>
    </w:p>
    <w:p w:rsidR="00132EA1" w:rsidRPr="00A532D8" w:rsidRDefault="00132EA1" w:rsidP="00E60D3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532D8">
        <w:rPr>
          <w:b/>
          <w:i/>
          <w:sz w:val="28"/>
          <w:szCs w:val="28"/>
        </w:rPr>
        <w:t>Выражайте свою признательность;</w:t>
      </w:r>
    </w:p>
    <w:p w:rsidR="00132EA1" w:rsidRPr="00A532D8" w:rsidRDefault="00132EA1" w:rsidP="00E60D3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532D8">
        <w:rPr>
          <w:b/>
          <w:i/>
          <w:sz w:val="28"/>
          <w:szCs w:val="28"/>
        </w:rPr>
        <w:t>Старайтесь вовлекать в совместную работу  всю семью;</w:t>
      </w:r>
    </w:p>
    <w:p w:rsidR="00132EA1" w:rsidRPr="00A532D8" w:rsidRDefault="00132EA1" w:rsidP="00E60D3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532D8">
        <w:rPr>
          <w:b/>
          <w:i/>
          <w:sz w:val="28"/>
          <w:szCs w:val="28"/>
        </w:rPr>
        <w:t>Поощряйте  посещаемость родительских собраний;</w:t>
      </w:r>
    </w:p>
    <w:p w:rsidR="00132EA1" w:rsidRPr="00A532D8" w:rsidRDefault="00132EA1" w:rsidP="00E60D3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532D8">
        <w:rPr>
          <w:b/>
          <w:i/>
          <w:sz w:val="28"/>
          <w:szCs w:val="28"/>
          <w:u w:val="single"/>
        </w:rPr>
        <w:t>Сохраняйте конфиденциальность</w:t>
      </w:r>
      <w:r w:rsidRPr="00A532D8">
        <w:rPr>
          <w:b/>
          <w:i/>
          <w:sz w:val="28"/>
          <w:szCs w:val="28"/>
        </w:rPr>
        <w:t>!</w:t>
      </w:r>
    </w:p>
    <w:p w:rsidR="00132EA1" w:rsidRPr="00A532D8" w:rsidRDefault="00132EA1" w:rsidP="00E60D3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532D8">
        <w:rPr>
          <w:b/>
          <w:i/>
          <w:sz w:val="28"/>
          <w:szCs w:val="28"/>
        </w:rPr>
        <w:t>Учитесь навыкам сотрудничества.</w:t>
      </w:r>
    </w:p>
    <w:p w:rsidR="00132EA1" w:rsidRPr="00132EA1" w:rsidRDefault="00132EA1" w:rsidP="00132EA1">
      <w:pPr>
        <w:ind w:left="360"/>
        <w:rPr>
          <w:b/>
          <w:i/>
          <w:sz w:val="36"/>
          <w:szCs w:val="36"/>
        </w:rPr>
      </w:pPr>
    </w:p>
    <w:p w:rsidR="00132EA1" w:rsidRPr="00104F3D" w:rsidRDefault="00132EA1" w:rsidP="00104F3D">
      <w:pPr>
        <w:jc w:val="center"/>
        <w:rPr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A996B52" wp14:editId="0AB6D740">
            <wp:extent cx="4240695" cy="2385391"/>
            <wp:effectExtent l="0" t="0" r="7620" b="0"/>
            <wp:docPr id="3" name="Рисунок 3" descr="F:\картинки\kartinki_na_prozrachnom_fone_dlya_detskogo_sada_28_1215403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\kartinki_na_prozrachnom_fone_dlya_detskogo_sada_28_12154035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117" cy="239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D8" w:rsidRDefault="00A532D8" w:rsidP="00A532D8">
      <w:pPr>
        <w:pStyle w:val="a3"/>
        <w:jc w:val="right"/>
        <w:rPr>
          <w:b/>
          <w:i/>
        </w:rPr>
      </w:pPr>
    </w:p>
    <w:p w:rsidR="00A532D8" w:rsidRDefault="00A532D8" w:rsidP="00A532D8">
      <w:pPr>
        <w:pStyle w:val="a3"/>
        <w:jc w:val="right"/>
        <w:rPr>
          <w:b/>
          <w:i/>
        </w:rPr>
      </w:pPr>
    </w:p>
    <w:p w:rsidR="00A532D8" w:rsidRDefault="00A532D8" w:rsidP="00A532D8">
      <w:pPr>
        <w:pStyle w:val="a3"/>
        <w:jc w:val="right"/>
        <w:rPr>
          <w:b/>
          <w:i/>
        </w:rPr>
      </w:pPr>
    </w:p>
    <w:p w:rsidR="00132EA1" w:rsidRPr="00A532D8" w:rsidRDefault="00A532D8" w:rsidP="00A532D8">
      <w:pPr>
        <w:pStyle w:val="a3"/>
        <w:jc w:val="right"/>
        <w:rPr>
          <w:b/>
          <w:i/>
        </w:rPr>
      </w:pPr>
      <w:bookmarkStart w:id="0" w:name="_GoBack"/>
      <w:bookmarkEnd w:id="0"/>
      <w:r w:rsidRPr="00A532D8">
        <w:rPr>
          <w:b/>
          <w:i/>
        </w:rPr>
        <w:t>Подготовила педагог-психолог</w:t>
      </w:r>
    </w:p>
    <w:p w:rsidR="00A532D8" w:rsidRPr="00A532D8" w:rsidRDefault="00A532D8" w:rsidP="00A532D8">
      <w:pPr>
        <w:pStyle w:val="a3"/>
        <w:jc w:val="right"/>
        <w:rPr>
          <w:b/>
          <w:i/>
        </w:rPr>
      </w:pPr>
      <w:r w:rsidRPr="00A532D8">
        <w:rPr>
          <w:b/>
          <w:i/>
        </w:rPr>
        <w:t>Варламова Наталья Борисовна</w:t>
      </w:r>
    </w:p>
    <w:sectPr w:rsidR="00A532D8" w:rsidRPr="00A532D8" w:rsidSect="00E60D32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7108"/>
    <w:multiLevelType w:val="hybridMultilevel"/>
    <w:tmpl w:val="0D74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10"/>
    <w:rsid w:val="00104F3D"/>
    <w:rsid w:val="00132EA1"/>
    <w:rsid w:val="00226310"/>
    <w:rsid w:val="00A532D8"/>
    <w:rsid w:val="00B8766F"/>
    <w:rsid w:val="00E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2019-07-30T04:38:00Z</cp:lastPrinted>
  <dcterms:created xsi:type="dcterms:W3CDTF">2019-07-30T04:11:00Z</dcterms:created>
  <dcterms:modified xsi:type="dcterms:W3CDTF">2019-08-01T09:00:00Z</dcterms:modified>
</cp:coreProperties>
</file>