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B4" w:rsidRPr="00DC4FB4" w:rsidRDefault="00DC4FB4" w:rsidP="00DC4FB4">
      <w:pPr>
        <w:spacing w:after="0" w:line="315" w:lineRule="atLeast"/>
        <w:jc w:val="center"/>
        <w:outlineLvl w:val="0"/>
        <w:rPr>
          <w:rFonts w:ascii="Trebuchet MS" w:eastAsia="Times New Roman" w:hAnsi="Trebuchet MS" w:cs="Times New Roman"/>
          <w:b/>
          <w:caps/>
          <w:color w:val="FF0000"/>
          <w:kern w:val="36"/>
          <w:sz w:val="44"/>
          <w:szCs w:val="44"/>
          <w:lang w:eastAsia="ru-RU"/>
        </w:rPr>
      </w:pPr>
      <w:r w:rsidRPr="00DC4FB4">
        <w:rPr>
          <w:rFonts w:ascii="Trebuchet MS" w:eastAsia="Times New Roman" w:hAnsi="Trebuchet MS" w:cs="Times New Roman"/>
          <w:b/>
          <w:caps/>
          <w:color w:val="FF0000"/>
          <w:kern w:val="36"/>
          <w:sz w:val="44"/>
          <w:szCs w:val="44"/>
          <w:lang w:eastAsia="ru-RU"/>
        </w:rPr>
        <w:t>КОРЬ</w:t>
      </w:r>
    </w:p>
    <w:p w:rsidR="00DC4FB4" w:rsidRPr="004A1EF5" w:rsidRDefault="00DC4FB4" w:rsidP="00DC4FB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sz w:val="28"/>
          <w:szCs w:val="28"/>
          <w:lang w:eastAsia="ru-RU"/>
        </w:rPr>
        <w:t xml:space="preserve">- </w:t>
      </w:r>
      <w:r w:rsidRPr="004A1EF5">
        <w:rPr>
          <w:rFonts w:ascii="Trebuchet MS" w:eastAsia="Times New Roman" w:hAnsi="Trebuchet MS" w:cs="Times New Roman"/>
          <w:b/>
          <w:bCs/>
          <w:color w:val="444444"/>
          <w:sz w:val="28"/>
          <w:szCs w:val="28"/>
          <w:lang w:eastAsia="ru-RU"/>
        </w:rPr>
        <w:t>Корь</w:t>
      </w:r>
      <w:r w:rsidRPr="004A1EF5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u-RU"/>
        </w:rPr>
        <w:t> –</w:t>
      </w:r>
      <w:r w:rsidRPr="004A1EF5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 xml:space="preserve"> вирусная инфекция, для которой характерна очень высокая восприимчивость. Если человек 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</w:t>
      </w:r>
    </w:p>
    <w:p w:rsidR="00DC4FB4" w:rsidRDefault="00DC4FB4" w:rsidP="00DC4FB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 xml:space="preserve">- </w:t>
      </w:r>
      <w:r w:rsidRPr="004A1EF5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Период от контакта с больным корью и до проявления первых признаков болезни (инкубационный период) длится от 7 до 14 дней. </w:t>
      </w:r>
      <w:r w:rsidRPr="004A1EF5">
        <w:rPr>
          <w:rFonts w:ascii="Trebuchet MS" w:eastAsia="Times New Roman" w:hAnsi="Trebuchet MS" w:cs="Times New Roman"/>
          <w:bCs/>
          <w:color w:val="444444"/>
          <w:sz w:val="28"/>
          <w:szCs w:val="28"/>
          <w:lang w:eastAsia="ru-RU"/>
        </w:rPr>
        <w:t>В этот период больной становится источником заражения для окружающих!!!</w:t>
      </w:r>
    </w:p>
    <w:p w:rsidR="00DC4FB4" w:rsidRDefault="00DC4FB4" w:rsidP="00DC4FB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 xml:space="preserve">- </w:t>
      </w:r>
      <w:r w:rsidRPr="004A1EF5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Заболевание начинается с выраженной </w:t>
      </w:r>
      <w:r w:rsidRPr="004A1EF5">
        <w:rPr>
          <w:rFonts w:ascii="Trebuchet MS" w:eastAsia="Times New Roman" w:hAnsi="Trebuchet MS" w:cs="Times New Roman"/>
          <w:bCs/>
          <w:color w:val="444444"/>
          <w:sz w:val="28"/>
          <w:szCs w:val="28"/>
          <w:lang w:eastAsia="ru-RU"/>
        </w:rPr>
        <w:t>головной боли, слабости, повышения температуры до 40 градусов С</w:t>
      </w:r>
      <w:r w:rsidRPr="004A1EF5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. Чуть позднее к этим симптомам присоединяются </w:t>
      </w:r>
      <w:r w:rsidRPr="004A1EF5">
        <w:rPr>
          <w:rFonts w:ascii="Trebuchet MS" w:eastAsia="Times New Roman" w:hAnsi="Trebuchet MS" w:cs="Times New Roman"/>
          <w:bCs/>
          <w:color w:val="444444"/>
          <w:sz w:val="28"/>
          <w:szCs w:val="28"/>
          <w:lang w:eastAsia="ru-RU"/>
        </w:rPr>
        <w:t>насморк, кашель и практически полное отсутствие аппетита</w:t>
      </w:r>
      <w:r w:rsidRPr="004A1EF5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. Очень характерно для кори </w:t>
      </w:r>
      <w:r w:rsidRPr="004A1EF5">
        <w:rPr>
          <w:rFonts w:ascii="Trebuchet MS" w:eastAsia="Times New Roman" w:hAnsi="Trebuchet MS" w:cs="Times New Roman"/>
          <w:bCs/>
          <w:color w:val="444444"/>
          <w:sz w:val="28"/>
          <w:szCs w:val="28"/>
          <w:lang w:eastAsia="ru-RU"/>
        </w:rPr>
        <w:t>появление конъюнктивита</w:t>
      </w:r>
      <w:r w:rsidRPr="004A1EF5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, которое проявляется светобоязнью, слезотечением, резким покраснением глаз, а в последующем – появлением гнойного отделяемого. Эти симптомы продолжаются от 2 до 4 дней</w:t>
      </w:r>
    </w:p>
    <w:p w:rsidR="00DC4FB4" w:rsidRDefault="00DC4FB4" w:rsidP="00DC4FB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 xml:space="preserve">- </w:t>
      </w:r>
      <w:r w:rsidRPr="004A1EF5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На 4-й день заболевания появляется </w:t>
      </w:r>
      <w:r w:rsidRPr="004A1EF5">
        <w:rPr>
          <w:rFonts w:ascii="Trebuchet MS" w:eastAsia="Times New Roman" w:hAnsi="Trebuchet MS" w:cs="Times New Roman"/>
          <w:bCs/>
          <w:color w:val="444444"/>
          <w:sz w:val="28"/>
          <w:szCs w:val="28"/>
          <w:lang w:eastAsia="ru-RU"/>
        </w:rPr>
        <w:t>сыпь</w:t>
      </w:r>
      <w:r w:rsidRPr="004A1EF5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, которая выглядит как мелкие красные пятнышки различных размеров со склонностью к слиянию. Сыпь возникает на лице и голове (особенно характерно ее появление за ушами) и распространяется по всему телу на протяжении 3-4 дней. Для кори очень характерно то, что сыпь оставляет после себя пигментацию (темные пятнышки, сохраняющиеся несколько дней), которая исчезает в той же последовательности, как появлялась сыпь.</w:t>
      </w:r>
    </w:p>
    <w:p w:rsidR="00DC4FB4" w:rsidRDefault="00DC4FB4" w:rsidP="00DC4FB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 xml:space="preserve">- </w:t>
      </w:r>
      <w:r w:rsidRPr="004A1EF5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При заболевании корью могут возникать довольно серьезные осложнения: воспаление легких (пневмония), воспаление среднего уха (отит), энцефалит (воспаление мозга).</w:t>
      </w:r>
    </w:p>
    <w:p w:rsidR="00DC4FB4" w:rsidRDefault="00DC4FB4" w:rsidP="00DC4FB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 xml:space="preserve">- </w:t>
      </w:r>
      <w:r w:rsidRPr="004A1EF5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После кори развивается стойкий пожизненный иммунитет. Все переболевшие корью становятся невосприимчивы к этой инфекции.</w:t>
      </w:r>
    </w:p>
    <w:p w:rsidR="00DC4FB4" w:rsidRDefault="00DC4FB4" w:rsidP="00DC4FB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 xml:space="preserve">- </w:t>
      </w:r>
      <w:r w:rsidRPr="004A1EF5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Единственной надежной защитой от этого заболевания является </w:t>
      </w:r>
      <w:r w:rsidRPr="004A1EF5">
        <w:rPr>
          <w:rFonts w:ascii="Trebuchet MS" w:eastAsia="Times New Roman" w:hAnsi="Trebuchet MS" w:cs="Times New Roman"/>
          <w:bCs/>
          <w:color w:val="444444"/>
          <w:sz w:val="28"/>
          <w:szCs w:val="28"/>
          <w:lang w:eastAsia="ru-RU"/>
        </w:rPr>
        <w:t>вакцинация</w:t>
      </w:r>
      <w:r w:rsidRPr="004A1EF5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 против кори, которая включена в Национальный календарь профилактических прививок.</w:t>
      </w:r>
    </w:p>
    <w:p w:rsidR="00434820" w:rsidRPr="00DC4FB4" w:rsidRDefault="00DC4FB4" w:rsidP="00DC4FB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 xml:space="preserve">- </w:t>
      </w:r>
      <w:r w:rsidRPr="004A1EF5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Лица (дети и взрослые) не привитые от кори , не болевшие и не имеющие сведений о прививках , в случаи возникновения заболевания в коллективе, (ДДУ, школа, ВУЗ и т.д.) в него не допускаются!!!</w:t>
      </w:r>
      <w:bookmarkStart w:id="0" w:name="_GoBack"/>
      <w:bookmarkEnd w:id="0"/>
    </w:p>
    <w:sectPr w:rsidR="00434820" w:rsidRPr="00DC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71"/>
    <w:rsid w:val="00434820"/>
    <w:rsid w:val="00645871"/>
    <w:rsid w:val="00D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2019-12-06T09:30:00Z</dcterms:created>
  <dcterms:modified xsi:type="dcterms:W3CDTF">2019-12-06T09:31:00Z</dcterms:modified>
</cp:coreProperties>
</file>