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5F" w:rsidRPr="007E6A67" w:rsidRDefault="0043535F" w:rsidP="00AA4E91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6A67">
        <w:rPr>
          <w:b/>
          <w:bCs/>
          <w:sz w:val="28"/>
          <w:szCs w:val="28"/>
        </w:rPr>
        <w:t>Консультация   для  родителей</w:t>
      </w:r>
    </w:p>
    <w:p w:rsidR="0043535F" w:rsidRDefault="009A5E0D" w:rsidP="00AA4E91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3535F" w:rsidRPr="007E6A67">
        <w:rPr>
          <w:b/>
          <w:bCs/>
          <w:sz w:val="28"/>
          <w:szCs w:val="28"/>
        </w:rPr>
        <w:t>Утренняя гимна</w:t>
      </w:r>
      <w:r w:rsidR="0043535F">
        <w:rPr>
          <w:b/>
          <w:bCs/>
          <w:sz w:val="28"/>
          <w:szCs w:val="28"/>
        </w:rPr>
        <w:t>стика  в  детском  саду и  дома</w:t>
      </w:r>
      <w:r>
        <w:rPr>
          <w:b/>
          <w:bCs/>
          <w:sz w:val="28"/>
          <w:szCs w:val="28"/>
        </w:rPr>
        <w:t>»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Утренняя   гимнастика  в  коллективе  имеет  много  положительных  сторон  и  нередко  ребенок  в  детском  саду охотно выполняет упражнения</w:t>
      </w:r>
      <w:r w:rsidR="00BB0E3E">
        <w:rPr>
          <w:sz w:val="28"/>
          <w:szCs w:val="28"/>
        </w:rPr>
        <w:t>,</w:t>
      </w:r>
      <w:r w:rsidRPr="007E6A67">
        <w:rPr>
          <w:sz w:val="28"/>
          <w:szCs w:val="28"/>
        </w:rPr>
        <w:t xml:space="preserve"> потому что занимаются все дети.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Утренняя гимнастик</w:t>
      </w:r>
      <w:r w:rsidR="009A5E0D" w:rsidRPr="007E6A67">
        <w:rPr>
          <w:sz w:val="28"/>
          <w:szCs w:val="28"/>
        </w:rPr>
        <w:t>а -</w:t>
      </w:r>
      <w:r w:rsidRPr="007E6A67">
        <w:rPr>
          <w:sz w:val="28"/>
          <w:szCs w:val="28"/>
        </w:rPr>
        <w:t xml:space="preserve"> это ежедневная </w:t>
      </w:r>
      <w:r w:rsidR="009A5E0D" w:rsidRPr="007E6A67">
        <w:rPr>
          <w:sz w:val="28"/>
          <w:szCs w:val="28"/>
        </w:rPr>
        <w:t>процедура,</w:t>
      </w:r>
      <w:r w:rsidRPr="007E6A67">
        <w:rPr>
          <w:sz w:val="28"/>
          <w:szCs w:val="28"/>
        </w:rPr>
        <w:t xml:space="preserve"> которая обязательно должна проводиться и в</w:t>
      </w:r>
      <w:r w:rsidR="009A5E0D">
        <w:rPr>
          <w:sz w:val="28"/>
          <w:szCs w:val="28"/>
        </w:rPr>
        <w:t xml:space="preserve"> выходные и в дни праздников </w:t>
      </w:r>
      <w:r w:rsidRPr="007E6A67">
        <w:rPr>
          <w:sz w:val="28"/>
          <w:szCs w:val="28"/>
        </w:rPr>
        <w:t>в одно и то же время, продолжительностью 5-10 минут.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Утренняя гимнастика должна проводиться систематически. Тогда ребенок, приходя в детский сад, после выходных или отпуска не будет испытывать боль в мышцах. Систематически тренируя крупные группы мышц, мы активизируем обменные процессы, создаем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Во время выполнения утренней гимнас</w:t>
      </w:r>
      <w:r w:rsidR="009A5E0D">
        <w:rPr>
          <w:sz w:val="28"/>
          <w:szCs w:val="28"/>
        </w:rPr>
        <w:t>тики у ребенка учащается дыхание</w:t>
      </w:r>
      <w:r w:rsidRPr="007E6A67">
        <w:rPr>
          <w:sz w:val="28"/>
          <w:szCs w:val="28"/>
        </w:rPr>
        <w:t>, розовеет лицо, он может немного вспотеть. Наблюдая за ребенком, родители могут отметить, что при небольшом утомлении во время физических упражнений настроение  ребенка останется спокойным, ровным, он бодр, жизнерадостен, у него хороший аппетит, сон.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 xml:space="preserve">Одежда для утренней гимнастики должна быть изготовлена из натуральных, легких материалов, на ногах удобная обувь или босиком. Упражнения должны быть простыми. Можно </w:t>
      </w:r>
      <w:r w:rsidR="009A5E0D">
        <w:rPr>
          <w:sz w:val="28"/>
          <w:szCs w:val="28"/>
        </w:rPr>
        <w:t xml:space="preserve">вместе с ребенком (старшего возраста) вспомнить какие упражнения он выполняет во время комплекса </w:t>
      </w:r>
      <w:r w:rsidRPr="007E6A67">
        <w:rPr>
          <w:sz w:val="28"/>
          <w:szCs w:val="28"/>
        </w:rPr>
        <w:t>утренней гимнастики в детском саду. Комплекс утренней гимнастики меняется каждые 2 недели, хорошо выполнять упражнения под музыку.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В домашних условиях можно также приучать ребенка двигаться в заданном направлении, останавливаться в указанном месте, например, давать задания пройти змейкой, по кругу, обходить углы, делая фиксированное движение на повороте. При этом хорошо использовать ковер или зрительные ориентиры</w:t>
      </w:r>
      <w:r w:rsidR="009A5E0D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- кубик, длинную веревку, стулья, кегли и т.д.</w:t>
      </w:r>
      <w:r w:rsidR="009A5E0D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Упражнения должны быть рассчитаны на разные группы мышц.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b/>
          <w:bCs/>
          <w:sz w:val="28"/>
          <w:szCs w:val="28"/>
        </w:rPr>
        <w:t>Первая группа</w:t>
      </w:r>
      <w:r w:rsidRPr="007E6A67">
        <w:rPr>
          <w:sz w:val="28"/>
          <w:szCs w:val="28"/>
        </w:rPr>
        <w:t xml:space="preserve"> упражнений направлена на укрепление мышц плечевого пояса и рук.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-способствует выпрямлению позвоночника.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-укрепляет грудную клетку и  всю дыхательную мускулатуру.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-формируют правильную осанку.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b/>
          <w:bCs/>
          <w:sz w:val="28"/>
          <w:szCs w:val="28"/>
        </w:rPr>
        <w:t>Вторая группа</w:t>
      </w:r>
      <w:r w:rsidRPr="007E6A67">
        <w:rPr>
          <w:sz w:val="28"/>
          <w:szCs w:val="28"/>
        </w:rPr>
        <w:t xml:space="preserve"> упражнений предназначается для повышения гибкости позвоночника и укрепления мышц спины.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При выполнении этих упражнений нужно четко соблюдать правильное И.п.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b/>
          <w:bCs/>
          <w:sz w:val="28"/>
          <w:szCs w:val="28"/>
        </w:rPr>
        <w:t>Третья группа</w:t>
      </w:r>
      <w:r w:rsidRPr="007E6A67">
        <w:rPr>
          <w:sz w:val="28"/>
          <w:szCs w:val="28"/>
        </w:rPr>
        <w:t xml:space="preserve"> упражнений направлена на укрепления мышц брюшного пресса, развитие мышц ног и свода стопы.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lastRenderedPageBreak/>
        <w:t xml:space="preserve">При выполнении этой группы упражнений дети должны стараться держать спину прямо, во время приседаний </w:t>
      </w:r>
      <w:r w:rsidR="00AA4E91">
        <w:rPr>
          <w:sz w:val="28"/>
          <w:szCs w:val="28"/>
        </w:rPr>
        <w:t xml:space="preserve">не </w:t>
      </w:r>
      <w:r w:rsidRPr="007E6A67">
        <w:rPr>
          <w:sz w:val="28"/>
          <w:szCs w:val="28"/>
        </w:rPr>
        <w:t>отрывать пятки от пола, хорошо сгибать колени.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Утренняя гимнастика для детей 4-7 лет может включать следующие упражнения.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1.Поднимаемся на носочках, одновременно поднимая руки наверх сначала впереди себя, затем в разные стороны, опускаем вниз. Это упражнение нормализует кровообращение в мышцах рук и плечевого пояса, вытягивает позвоночник.</w:t>
      </w:r>
    </w:p>
    <w:p w:rsidR="00AA4E91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2.</w:t>
      </w:r>
      <w:r w:rsidR="00AA4E91" w:rsidRPr="00AA4E91">
        <w:rPr>
          <w:sz w:val="28"/>
          <w:szCs w:val="28"/>
        </w:rPr>
        <w:t xml:space="preserve"> </w:t>
      </w:r>
      <w:r w:rsidR="00AA4E91" w:rsidRPr="007E6A67">
        <w:rPr>
          <w:sz w:val="28"/>
          <w:szCs w:val="28"/>
        </w:rPr>
        <w:t>Наклоны туловища в стороны (вправо-влево).</w:t>
      </w:r>
    </w:p>
    <w:p w:rsidR="0043535F" w:rsidRPr="007E6A67" w:rsidRDefault="00AA4E91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Укрепляет боковые мышцы туловища.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3.Наклоны туловища в разные стороны (назад, вперед, вверх и вниз).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Общеукрепляющее упражнение для мышц туловища, живота и спины.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AA4E91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4.</w:t>
      </w:r>
      <w:r w:rsidR="00AA4E91">
        <w:rPr>
          <w:sz w:val="28"/>
          <w:szCs w:val="28"/>
        </w:rPr>
        <w:t xml:space="preserve"> </w:t>
      </w:r>
      <w:r w:rsidR="00AA4E91" w:rsidRPr="00AA4E91">
        <w:rPr>
          <w:sz w:val="28"/>
          <w:szCs w:val="28"/>
        </w:rPr>
        <w:t xml:space="preserve"> </w:t>
      </w:r>
      <w:r w:rsidR="00AA4E91" w:rsidRPr="007E6A67">
        <w:rPr>
          <w:sz w:val="28"/>
          <w:szCs w:val="28"/>
        </w:rPr>
        <w:t>Приседаем, вытягивая руки вперед.</w:t>
      </w:r>
    </w:p>
    <w:p w:rsidR="00AA4E91" w:rsidRPr="007E6A67" w:rsidRDefault="00AA4E91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Укрепляются мышцы ног,</w:t>
      </w:r>
      <w:r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 xml:space="preserve"> улучшается подвижность суставов.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5.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Прыжки и бег на месте или по комнате.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Улучшает кровообращение, дыхание и усиливается обмен веществ в организме.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6.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Различные маховые движения руками и ногами.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Увеличивается эластичность и подвижность суставов.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7.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Ходьба на месте и поднимание рук в разные стороны.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Успокаивает сердцебиение и дыхание.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Значение утренней гимнастики можно описать тремя словами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- бодрость с самого утра. Зарядка помогает пробудиться, усиливает деятельность всех систем и организовано начать день.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Утренняя гимнастика благотворно действует на весь организм ребенка, оказывает большое оздоровительное и воспитательное влияние.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b/>
          <w:bCs/>
          <w:sz w:val="28"/>
          <w:szCs w:val="28"/>
        </w:rPr>
        <w:t>Основные правила проведения утренней гимнастики</w:t>
      </w:r>
      <w:r w:rsidRPr="007E6A67">
        <w:rPr>
          <w:sz w:val="28"/>
          <w:szCs w:val="28"/>
        </w:rPr>
        <w:t>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1.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Разумно распределяйте нагрузку.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 xml:space="preserve">Самое первое и главное правило проведение утренней зарядки для детей, которого должны придерживаться и строго ему следовать все родители без исключения, это </w:t>
      </w:r>
      <w:r w:rsidR="00AA4E91">
        <w:rPr>
          <w:sz w:val="28"/>
          <w:szCs w:val="28"/>
        </w:rPr>
        <w:t xml:space="preserve"> </w:t>
      </w:r>
      <w:r w:rsidR="00AA4E91" w:rsidRPr="00AA4E91">
        <w:rPr>
          <w:b/>
          <w:sz w:val="28"/>
          <w:szCs w:val="28"/>
          <w:u w:val="single"/>
        </w:rPr>
        <w:t>«Не навреди!»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2.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Проводите зарядку в игровой форме.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Удержать интерес ребенка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- непростая задача. Если зарядка будет однообразной, то ребенку эти занятия будут не интересны. Зарядка должна длиться не более 10-15минут.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3.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Вовремя укладывайте спать.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Да, это не опечатка. Если вы хотите, чтобы ребенок проснулся отдохнувшим и в хорошем расположении духа приступил к выполнению упражнений, то укладывайте вовремя спать. Соблюдение режима -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это гарантия бодрости с самого утра и залог получения удовольствия от утренней гимнастики.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4.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Пример взрослых и участие очень важны.</w:t>
      </w:r>
    </w:p>
    <w:p w:rsidR="0043535F" w:rsidRPr="007E6A67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E6A67">
        <w:rPr>
          <w:sz w:val="28"/>
          <w:szCs w:val="28"/>
        </w:rPr>
        <w:t>Регулярная утренняя зарядка для детей в детском саду -</w:t>
      </w:r>
      <w:r w:rsidR="00AA4E91">
        <w:rPr>
          <w:sz w:val="28"/>
          <w:szCs w:val="28"/>
        </w:rPr>
        <w:t xml:space="preserve"> </w:t>
      </w:r>
      <w:r w:rsidRPr="007E6A67">
        <w:rPr>
          <w:sz w:val="28"/>
          <w:szCs w:val="28"/>
        </w:rPr>
        <w:t>это первый помощник в самоорганизации и самодисциплине. Зарядка укрепляет здоровье, закаляет организм и укрепляет силы, правильно формирует опорно-двигательный аппарат. Помогает избежать утренний стресс, создает отличное настроение на весь день.</w:t>
      </w:r>
    </w:p>
    <w:p w:rsidR="0043535F" w:rsidRDefault="0043535F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A4E91" w:rsidRPr="007E6A67" w:rsidRDefault="00AA4E91" w:rsidP="00AA4E91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Консультация подготовлена по материалам интернет-сайтов инструктором по физической культуре Коловой Л. Г.</w:t>
      </w:r>
    </w:p>
    <w:p w:rsidR="00DA7552" w:rsidRDefault="00DA7552" w:rsidP="00AA4E91">
      <w:pPr>
        <w:ind w:firstLine="426"/>
      </w:pPr>
    </w:p>
    <w:sectPr w:rsidR="00DA7552" w:rsidSect="00AA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5F"/>
    <w:rsid w:val="000022F0"/>
    <w:rsid w:val="00005533"/>
    <w:rsid w:val="000253DC"/>
    <w:rsid w:val="000305F2"/>
    <w:rsid w:val="00071A6F"/>
    <w:rsid w:val="0007544F"/>
    <w:rsid w:val="000A05CF"/>
    <w:rsid w:val="000A7F3E"/>
    <w:rsid w:val="000B286C"/>
    <w:rsid w:val="000B66E7"/>
    <w:rsid w:val="000C20BA"/>
    <w:rsid w:val="000C7EAC"/>
    <w:rsid w:val="000D0B25"/>
    <w:rsid w:val="000D49BB"/>
    <w:rsid w:val="000F11E3"/>
    <w:rsid w:val="00116081"/>
    <w:rsid w:val="00124E73"/>
    <w:rsid w:val="00144125"/>
    <w:rsid w:val="00144498"/>
    <w:rsid w:val="00152F6A"/>
    <w:rsid w:val="00155A30"/>
    <w:rsid w:val="001740C0"/>
    <w:rsid w:val="001807CB"/>
    <w:rsid w:val="00183CAE"/>
    <w:rsid w:val="00187ECC"/>
    <w:rsid w:val="001902ED"/>
    <w:rsid w:val="00195FB2"/>
    <w:rsid w:val="001963B2"/>
    <w:rsid w:val="00197B30"/>
    <w:rsid w:val="001A2D3C"/>
    <w:rsid w:val="001A3CF7"/>
    <w:rsid w:val="001B46E7"/>
    <w:rsid w:val="001C7DFF"/>
    <w:rsid w:val="001E42FC"/>
    <w:rsid w:val="001E6E1F"/>
    <w:rsid w:val="001F3E2A"/>
    <w:rsid w:val="00200CC1"/>
    <w:rsid w:val="002070C2"/>
    <w:rsid w:val="00207301"/>
    <w:rsid w:val="00231413"/>
    <w:rsid w:val="00236F82"/>
    <w:rsid w:val="00243C42"/>
    <w:rsid w:val="00251FFE"/>
    <w:rsid w:val="00254905"/>
    <w:rsid w:val="00256C56"/>
    <w:rsid w:val="002659A1"/>
    <w:rsid w:val="00267432"/>
    <w:rsid w:val="002718BA"/>
    <w:rsid w:val="002B123D"/>
    <w:rsid w:val="002B6729"/>
    <w:rsid w:val="002C0872"/>
    <w:rsid w:val="002C38BB"/>
    <w:rsid w:val="002C4B3C"/>
    <w:rsid w:val="002E5CB0"/>
    <w:rsid w:val="002F0584"/>
    <w:rsid w:val="002F6E3B"/>
    <w:rsid w:val="00306519"/>
    <w:rsid w:val="00311C4A"/>
    <w:rsid w:val="00312E25"/>
    <w:rsid w:val="00320260"/>
    <w:rsid w:val="00323072"/>
    <w:rsid w:val="00334493"/>
    <w:rsid w:val="0034194E"/>
    <w:rsid w:val="003424FE"/>
    <w:rsid w:val="00351387"/>
    <w:rsid w:val="003570B5"/>
    <w:rsid w:val="00357AAD"/>
    <w:rsid w:val="00374F50"/>
    <w:rsid w:val="003766A4"/>
    <w:rsid w:val="00376995"/>
    <w:rsid w:val="003810C9"/>
    <w:rsid w:val="00386657"/>
    <w:rsid w:val="00391E32"/>
    <w:rsid w:val="00395E98"/>
    <w:rsid w:val="003A3154"/>
    <w:rsid w:val="003A4888"/>
    <w:rsid w:val="003A6629"/>
    <w:rsid w:val="003B0F7A"/>
    <w:rsid w:val="003D5EF1"/>
    <w:rsid w:val="003F6C2F"/>
    <w:rsid w:val="004017D5"/>
    <w:rsid w:val="004136AC"/>
    <w:rsid w:val="00422BCD"/>
    <w:rsid w:val="00426EA8"/>
    <w:rsid w:val="0043535F"/>
    <w:rsid w:val="00442D01"/>
    <w:rsid w:val="00445B03"/>
    <w:rsid w:val="00453AAF"/>
    <w:rsid w:val="00470E9A"/>
    <w:rsid w:val="004909EC"/>
    <w:rsid w:val="00493741"/>
    <w:rsid w:val="004A2D73"/>
    <w:rsid w:val="004B327D"/>
    <w:rsid w:val="004B4B15"/>
    <w:rsid w:val="004B572E"/>
    <w:rsid w:val="004C2F1D"/>
    <w:rsid w:val="004D0AEB"/>
    <w:rsid w:val="00514414"/>
    <w:rsid w:val="0051770F"/>
    <w:rsid w:val="005463CE"/>
    <w:rsid w:val="00547A8B"/>
    <w:rsid w:val="00547D97"/>
    <w:rsid w:val="005504AC"/>
    <w:rsid w:val="00553B12"/>
    <w:rsid w:val="005551CB"/>
    <w:rsid w:val="00563AD4"/>
    <w:rsid w:val="00566C3F"/>
    <w:rsid w:val="00567B3F"/>
    <w:rsid w:val="00570767"/>
    <w:rsid w:val="005726DB"/>
    <w:rsid w:val="00573F59"/>
    <w:rsid w:val="00576C63"/>
    <w:rsid w:val="005846C6"/>
    <w:rsid w:val="0059422F"/>
    <w:rsid w:val="005977A9"/>
    <w:rsid w:val="005A1B4A"/>
    <w:rsid w:val="005A779F"/>
    <w:rsid w:val="005B3677"/>
    <w:rsid w:val="005D640A"/>
    <w:rsid w:val="005D6A5E"/>
    <w:rsid w:val="005E0052"/>
    <w:rsid w:val="005E08D7"/>
    <w:rsid w:val="005E62B7"/>
    <w:rsid w:val="005F283A"/>
    <w:rsid w:val="005F77A0"/>
    <w:rsid w:val="00605156"/>
    <w:rsid w:val="006109B6"/>
    <w:rsid w:val="00610E10"/>
    <w:rsid w:val="00622DCB"/>
    <w:rsid w:val="006316F3"/>
    <w:rsid w:val="00632A67"/>
    <w:rsid w:val="00640FBF"/>
    <w:rsid w:val="006639F9"/>
    <w:rsid w:val="00670894"/>
    <w:rsid w:val="00673B4F"/>
    <w:rsid w:val="0068031B"/>
    <w:rsid w:val="00686ACB"/>
    <w:rsid w:val="00694C16"/>
    <w:rsid w:val="006979F5"/>
    <w:rsid w:val="006A5D99"/>
    <w:rsid w:val="006B0574"/>
    <w:rsid w:val="006C4FF3"/>
    <w:rsid w:val="006D6D79"/>
    <w:rsid w:val="006D71BE"/>
    <w:rsid w:val="006D7C3F"/>
    <w:rsid w:val="006E0912"/>
    <w:rsid w:val="006E6A11"/>
    <w:rsid w:val="006F3489"/>
    <w:rsid w:val="007029BF"/>
    <w:rsid w:val="00714857"/>
    <w:rsid w:val="00723B58"/>
    <w:rsid w:val="00731441"/>
    <w:rsid w:val="007333DA"/>
    <w:rsid w:val="00734791"/>
    <w:rsid w:val="00743CA5"/>
    <w:rsid w:val="00744306"/>
    <w:rsid w:val="00747181"/>
    <w:rsid w:val="00757180"/>
    <w:rsid w:val="00760F1A"/>
    <w:rsid w:val="007673EB"/>
    <w:rsid w:val="00772C9F"/>
    <w:rsid w:val="0078037C"/>
    <w:rsid w:val="007915E3"/>
    <w:rsid w:val="007944F3"/>
    <w:rsid w:val="00797412"/>
    <w:rsid w:val="007A3AAE"/>
    <w:rsid w:val="007A6178"/>
    <w:rsid w:val="008138B8"/>
    <w:rsid w:val="00826468"/>
    <w:rsid w:val="0084043F"/>
    <w:rsid w:val="008430EA"/>
    <w:rsid w:val="00867C11"/>
    <w:rsid w:val="008750CA"/>
    <w:rsid w:val="008937AE"/>
    <w:rsid w:val="00894FF1"/>
    <w:rsid w:val="0089580B"/>
    <w:rsid w:val="00895A72"/>
    <w:rsid w:val="008A59CB"/>
    <w:rsid w:val="008A6069"/>
    <w:rsid w:val="008B47B9"/>
    <w:rsid w:val="008C6DD2"/>
    <w:rsid w:val="008D358B"/>
    <w:rsid w:val="008D76BC"/>
    <w:rsid w:val="008E5F0E"/>
    <w:rsid w:val="008E7D43"/>
    <w:rsid w:val="009024FE"/>
    <w:rsid w:val="009063D6"/>
    <w:rsid w:val="00921C45"/>
    <w:rsid w:val="00922404"/>
    <w:rsid w:val="00927232"/>
    <w:rsid w:val="00946EC1"/>
    <w:rsid w:val="00954343"/>
    <w:rsid w:val="009570FC"/>
    <w:rsid w:val="00961251"/>
    <w:rsid w:val="00964625"/>
    <w:rsid w:val="00967C6F"/>
    <w:rsid w:val="009812A6"/>
    <w:rsid w:val="00981A55"/>
    <w:rsid w:val="00985B15"/>
    <w:rsid w:val="00990F7B"/>
    <w:rsid w:val="0099280E"/>
    <w:rsid w:val="0099462D"/>
    <w:rsid w:val="009A4062"/>
    <w:rsid w:val="009A49C2"/>
    <w:rsid w:val="009A5E0D"/>
    <w:rsid w:val="009C4C46"/>
    <w:rsid w:val="009D1579"/>
    <w:rsid w:val="009E53AF"/>
    <w:rsid w:val="009F1548"/>
    <w:rsid w:val="009F3C40"/>
    <w:rsid w:val="009F5CCA"/>
    <w:rsid w:val="00A066CA"/>
    <w:rsid w:val="00A31AE6"/>
    <w:rsid w:val="00A339D9"/>
    <w:rsid w:val="00A358DF"/>
    <w:rsid w:val="00A45F19"/>
    <w:rsid w:val="00A52230"/>
    <w:rsid w:val="00A54773"/>
    <w:rsid w:val="00A622E8"/>
    <w:rsid w:val="00A652DC"/>
    <w:rsid w:val="00A743A1"/>
    <w:rsid w:val="00A77CE1"/>
    <w:rsid w:val="00A855C7"/>
    <w:rsid w:val="00A85A93"/>
    <w:rsid w:val="00AA4E91"/>
    <w:rsid w:val="00AB0F2D"/>
    <w:rsid w:val="00AB70B1"/>
    <w:rsid w:val="00AD5631"/>
    <w:rsid w:val="00AE12DF"/>
    <w:rsid w:val="00AE2290"/>
    <w:rsid w:val="00AF6E86"/>
    <w:rsid w:val="00B05309"/>
    <w:rsid w:val="00B1118C"/>
    <w:rsid w:val="00B332C5"/>
    <w:rsid w:val="00B50B9C"/>
    <w:rsid w:val="00B572BE"/>
    <w:rsid w:val="00B74F74"/>
    <w:rsid w:val="00BA04BA"/>
    <w:rsid w:val="00BA6E2C"/>
    <w:rsid w:val="00BB0E3E"/>
    <w:rsid w:val="00BB1054"/>
    <w:rsid w:val="00BB17CE"/>
    <w:rsid w:val="00BB33F1"/>
    <w:rsid w:val="00BC55E2"/>
    <w:rsid w:val="00BD0BA6"/>
    <w:rsid w:val="00BD0E56"/>
    <w:rsid w:val="00BD4A30"/>
    <w:rsid w:val="00BE5862"/>
    <w:rsid w:val="00BE74D9"/>
    <w:rsid w:val="00BF258A"/>
    <w:rsid w:val="00BF6C76"/>
    <w:rsid w:val="00C04995"/>
    <w:rsid w:val="00C058BF"/>
    <w:rsid w:val="00C10299"/>
    <w:rsid w:val="00C110AD"/>
    <w:rsid w:val="00C12E06"/>
    <w:rsid w:val="00C15962"/>
    <w:rsid w:val="00C279BA"/>
    <w:rsid w:val="00C44079"/>
    <w:rsid w:val="00C52BA3"/>
    <w:rsid w:val="00C71136"/>
    <w:rsid w:val="00C723F4"/>
    <w:rsid w:val="00C841F7"/>
    <w:rsid w:val="00C84C08"/>
    <w:rsid w:val="00C93DDE"/>
    <w:rsid w:val="00CB21CB"/>
    <w:rsid w:val="00CB360F"/>
    <w:rsid w:val="00CC0BC0"/>
    <w:rsid w:val="00CC73B8"/>
    <w:rsid w:val="00CC777C"/>
    <w:rsid w:val="00CD2AD7"/>
    <w:rsid w:val="00D05C72"/>
    <w:rsid w:val="00D06AB8"/>
    <w:rsid w:val="00D30D96"/>
    <w:rsid w:val="00D31717"/>
    <w:rsid w:val="00D40BEA"/>
    <w:rsid w:val="00D45D22"/>
    <w:rsid w:val="00D469BC"/>
    <w:rsid w:val="00D52967"/>
    <w:rsid w:val="00D54ABA"/>
    <w:rsid w:val="00D55548"/>
    <w:rsid w:val="00D57E46"/>
    <w:rsid w:val="00D71A88"/>
    <w:rsid w:val="00D7290A"/>
    <w:rsid w:val="00D75E3E"/>
    <w:rsid w:val="00D8657E"/>
    <w:rsid w:val="00D92503"/>
    <w:rsid w:val="00D92BB5"/>
    <w:rsid w:val="00DA529E"/>
    <w:rsid w:val="00DA53FB"/>
    <w:rsid w:val="00DA7552"/>
    <w:rsid w:val="00DB1D3A"/>
    <w:rsid w:val="00DB5D26"/>
    <w:rsid w:val="00DD2325"/>
    <w:rsid w:val="00DE07D3"/>
    <w:rsid w:val="00DE1130"/>
    <w:rsid w:val="00DE32A8"/>
    <w:rsid w:val="00DE423F"/>
    <w:rsid w:val="00DF1F70"/>
    <w:rsid w:val="00DF2D37"/>
    <w:rsid w:val="00DF418F"/>
    <w:rsid w:val="00DF6312"/>
    <w:rsid w:val="00E153DD"/>
    <w:rsid w:val="00E25C6F"/>
    <w:rsid w:val="00E35E53"/>
    <w:rsid w:val="00E37B54"/>
    <w:rsid w:val="00E43212"/>
    <w:rsid w:val="00E43C25"/>
    <w:rsid w:val="00E51324"/>
    <w:rsid w:val="00E7067C"/>
    <w:rsid w:val="00E70681"/>
    <w:rsid w:val="00E76973"/>
    <w:rsid w:val="00E8307C"/>
    <w:rsid w:val="00E84885"/>
    <w:rsid w:val="00E84AFE"/>
    <w:rsid w:val="00E84C5D"/>
    <w:rsid w:val="00E920DF"/>
    <w:rsid w:val="00E92A9D"/>
    <w:rsid w:val="00EA7B08"/>
    <w:rsid w:val="00EC44E9"/>
    <w:rsid w:val="00EC5809"/>
    <w:rsid w:val="00EC58E5"/>
    <w:rsid w:val="00ED5BDF"/>
    <w:rsid w:val="00F0070D"/>
    <w:rsid w:val="00F017C4"/>
    <w:rsid w:val="00F025A9"/>
    <w:rsid w:val="00F052D3"/>
    <w:rsid w:val="00F172BA"/>
    <w:rsid w:val="00F22AA8"/>
    <w:rsid w:val="00F2585F"/>
    <w:rsid w:val="00F32C0A"/>
    <w:rsid w:val="00F33274"/>
    <w:rsid w:val="00F43321"/>
    <w:rsid w:val="00F57936"/>
    <w:rsid w:val="00F5793F"/>
    <w:rsid w:val="00F7050C"/>
    <w:rsid w:val="00F7796E"/>
    <w:rsid w:val="00F867ED"/>
    <w:rsid w:val="00F91662"/>
    <w:rsid w:val="00FA6B43"/>
    <w:rsid w:val="00FB4468"/>
    <w:rsid w:val="00FD12A7"/>
    <w:rsid w:val="00FD1AD7"/>
    <w:rsid w:val="00FD1D97"/>
    <w:rsid w:val="00FD4EC7"/>
    <w:rsid w:val="00FD65D3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ichyl</dc:creator>
  <cp:lastModifiedBy>user</cp:lastModifiedBy>
  <cp:revision>2</cp:revision>
  <dcterms:created xsi:type="dcterms:W3CDTF">2020-01-16T04:50:00Z</dcterms:created>
  <dcterms:modified xsi:type="dcterms:W3CDTF">2020-01-16T04:50:00Z</dcterms:modified>
</cp:coreProperties>
</file>