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697" w:rsidRDefault="00D5618A">
      <w:pPr>
        <w:rPr>
          <w:sz w:val="36"/>
          <w:szCs w:val="36"/>
        </w:rPr>
      </w:pPr>
      <w:r w:rsidRPr="00CD3333">
        <w:rPr>
          <w:sz w:val="36"/>
          <w:szCs w:val="36"/>
        </w:rPr>
        <w:t xml:space="preserve">  </w:t>
      </w:r>
      <w:r w:rsidR="00DA73C0">
        <w:rPr>
          <w:sz w:val="36"/>
          <w:szCs w:val="36"/>
        </w:rPr>
        <w:t xml:space="preserve">             </w:t>
      </w:r>
      <w:r w:rsidRPr="00CD3333">
        <w:rPr>
          <w:sz w:val="36"/>
          <w:szCs w:val="36"/>
        </w:rPr>
        <w:t xml:space="preserve"> </w:t>
      </w:r>
      <w:r>
        <w:rPr>
          <w:sz w:val="36"/>
          <w:szCs w:val="36"/>
        </w:rPr>
        <w:t>Репортаж «Тайна лабиринтов»</w:t>
      </w:r>
    </w:p>
    <w:p w:rsidR="00CD3333" w:rsidRPr="005243A3" w:rsidRDefault="00D5618A" w:rsidP="005243A3">
      <w:pPr>
        <w:jc w:val="both"/>
        <w:rPr>
          <w:sz w:val="28"/>
          <w:szCs w:val="28"/>
        </w:rPr>
      </w:pPr>
      <w:r>
        <w:rPr>
          <w:sz w:val="36"/>
          <w:szCs w:val="36"/>
        </w:rPr>
        <w:t xml:space="preserve"> </w:t>
      </w:r>
      <w:r w:rsidRPr="005243A3">
        <w:rPr>
          <w:sz w:val="28"/>
          <w:szCs w:val="28"/>
        </w:rPr>
        <w:t xml:space="preserve">Одной из </w:t>
      </w:r>
      <w:r w:rsidR="00DA73C0" w:rsidRPr="005243A3">
        <w:rPr>
          <w:sz w:val="28"/>
          <w:szCs w:val="28"/>
        </w:rPr>
        <w:t>привлекательных</w:t>
      </w:r>
      <w:r w:rsidRPr="005243A3">
        <w:rPr>
          <w:sz w:val="28"/>
          <w:szCs w:val="28"/>
        </w:rPr>
        <w:t xml:space="preserve"> для детей игр является лабиринт. </w:t>
      </w:r>
      <w:r w:rsidR="00CD3333" w:rsidRPr="005243A3">
        <w:rPr>
          <w:sz w:val="28"/>
          <w:szCs w:val="28"/>
        </w:rPr>
        <w:t xml:space="preserve">Путешествуя по лабиринтам, дети вынуждены активизировать </w:t>
      </w:r>
      <w:proofErr w:type="gramStart"/>
      <w:r w:rsidR="00CD3333" w:rsidRPr="005243A3">
        <w:rPr>
          <w:sz w:val="28"/>
          <w:szCs w:val="28"/>
        </w:rPr>
        <w:t>свой</w:t>
      </w:r>
      <w:proofErr w:type="gramEnd"/>
      <w:r w:rsidR="00CD3333" w:rsidRPr="005243A3">
        <w:rPr>
          <w:sz w:val="28"/>
          <w:szCs w:val="28"/>
        </w:rPr>
        <w:t xml:space="preserve"> знания получая при этом большое удовольствие от их выполнения.</w:t>
      </w:r>
    </w:p>
    <w:p w:rsidR="00D5618A" w:rsidRPr="005243A3" w:rsidRDefault="00CD3333" w:rsidP="005243A3">
      <w:pPr>
        <w:jc w:val="both"/>
        <w:rPr>
          <w:sz w:val="28"/>
          <w:szCs w:val="28"/>
        </w:rPr>
      </w:pPr>
      <w:r w:rsidRPr="005243A3">
        <w:rPr>
          <w:sz w:val="28"/>
          <w:szCs w:val="28"/>
        </w:rPr>
        <w:t xml:space="preserve">  </w:t>
      </w:r>
      <w:r w:rsidR="00D5618A" w:rsidRPr="005243A3">
        <w:rPr>
          <w:sz w:val="28"/>
          <w:szCs w:val="28"/>
        </w:rPr>
        <w:t xml:space="preserve"> Дети учатся </w:t>
      </w:r>
      <w:r w:rsidR="00DA73C0" w:rsidRPr="005243A3">
        <w:rPr>
          <w:sz w:val="28"/>
          <w:szCs w:val="28"/>
        </w:rPr>
        <w:t>ориентироваться</w:t>
      </w:r>
      <w:r w:rsidR="00D5618A" w:rsidRPr="005243A3">
        <w:rPr>
          <w:sz w:val="28"/>
          <w:szCs w:val="28"/>
        </w:rPr>
        <w:t xml:space="preserve"> в пространстве, общаться и анализировать,</w:t>
      </w:r>
      <w:r w:rsidRPr="005243A3">
        <w:rPr>
          <w:sz w:val="28"/>
          <w:szCs w:val="28"/>
        </w:rPr>
        <w:t xml:space="preserve"> становиться более находчивыми, с</w:t>
      </w:r>
      <w:r w:rsidR="00D5618A" w:rsidRPr="005243A3">
        <w:rPr>
          <w:sz w:val="28"/>
          <w:szCs w:val="28"/>
        </w:rPr>
        <w:t xml:space="preserve">ообразительными, развивают </w:t>
      </w:r>
      <w:r w:rsidRPr="005243A3">
        <w:rPr>
          <w:sz w:val="28"/>
          <w:szCs w:val="28"/>
        </w:rPr>
        <w:t>интеллектуальные</w:t>
      </w:r>
      <w:r w:rsidR="00D5618A" w:rsidRPr="005243A3">
        <w:rPr>
          <w:sz w:val="28"/>
          <w:szCs w:val="28"/>
        </w:rPr>
        <w:t xml:space="preserve"> </w:t>
      </w:r>
      <w:r w:rsidR="00DA73C0" w:rsidRPr="005243A3">
        <w:rPr>
          <w:sz w:val="28"/>
          <w:szCs w:val="28"/>
        </w:rPr>
        <w:t>способности</w:t>
      </w:r>
      <w:r w:rsidR="00D5618A" w:rsidRPr="005243A3">
        <w:rPr>
          <w:sz w:val="28"/>
          <w:szCs w:val="28"/>
        </w:rPr>
        <w:t xml:space="preserve">, учат </w:t>
      </w:r>
      <w:r w:rsidR="00DA73C0" w:rsidRPr="005243A3">
        <w:rPr>
          <w:sz w:val="28"/>
          <w:szCs w:val="28"/>
        </w:rPr>
        <w:t>контролировать</w:t>
      </w:r>
      <w:r w:rsidR="00D5618A" w:rsidRPr="005243A3">
        <w:rPr>
          <w:sz w:val="28"/>
          <w:szCs w:val="28"/>
        </w:rPr>
        <w:t xml:space="preserve"> свои действия.</w:t>
      </w:r>
    </w:p>
    <w:p w:rsidR="00D5618A" w:rsidRPr="005243A3" w:rsidRDefault="00CD3333" w:rsidP="005243A3">
      <w:pPr>
        <w:jc w:val="both"/>
        <w:rPr>
          <w:sz w:val="28"/>
          <w:szCs w:val="28"/>
        </w:rPr>
      </w:pPr>
      <w:r w:rsidRPr="005243A3">
        <w:rPr>
          <w:sz w:val="28"/>
          <w:szCs w:val="28"/>
        </w:rPr>
        <w:t xml:space="preserve"> По</w:t>
      </w:r>
      <w:r w:rsidR="00D5618A" w:rsidRPr="005243A3">
        <w:rPr>
          <w:sz w:val="28"/>
          <w:szCs w:val="28"/>
        </w:rPr>
        <w:t>лезно путешествовать по лабиринта</w:t>
      </w:r>
      <w:r w:rsidRPr="005243A3">
        <w:rPr>
          <w:sz w:val="28"/>
          <w:szCs w:val="28"/>
        </w:rPr>
        <w:t xml:space="preserve">м. </w:t>
      </w:r>
      <w:r w:rsidR="005243A3">
        <w:rPr>
          <w:sz w:val="28"/>
          <w:szCs w:val="28"/>
        </w:rPr>
        <w:t xml:space="preserve"> </w:t>
      </w:r>
      <w:proofErr w:type="gramStart"/>
      <w:r w:rsidRPr="005243A3">
        <w:rPr>
          <w:sz w:val="28"/>
          <w:szCs w:val="28"/>
        </w:rPr>
        <w:t>Игры – лабиринты бывают разны</w:t>
      </w:r>
      <w:r w:rsidR="00D5618A" w:rsidRPr="005243A3">
        <w:rPr>
          <w:sz w:val="28"/>
          <w:szCs w:val="28"/>
        </w:rPr>
        <w:t xml:space="preserve">ми как по форме, так и по содержанию: лабиринты – </w:t>
      </w:r>
      <w:r w:rsidRPr="005243A3">
        <w:rPr>
          <w:sz w:val="28"/>
          <w:szCs w:val="28"/>
        </w:rPr>
        <w:t>верёвочки</w:t>
      </w:r>
      <w:r w:rsidR="00D5618A" w:rsidRPr="005243A3">
        <w:rPr>
          <w:sz w:val="28"/>
          <w:szCs w:val="28"/>
        </w:rPr>
        <w:t>, лабиринты – ниточки, лабиринты – дорожки.</w:t>
      </w:r>
      <w:proofErr w:type="gramEnd"/>
      <w:r w:rsidR="00D5618A" w:rsidRPr="005243A3">
        <w:rPr>
          <w:sz w:val="28"/>
          <w:szCs w:val="28"/>
        </w:rPr>
        <w:t xml:space="preserve"> </w:t>
      </w:r>
      <w:r w:rsidRPr="005243A3">
        <w:rPr>
          <w:sz w:val="28"/>
          <w:szCs w:val="28"/>
        </w:rPr>
        <w:t>Все они использую</w:t>
      </w:r>
      <w:r w:rsidR="00DA73C0" w:rsidRPr="005243A3">
        <w:rPr>
          <w:sz w:val="28"/>
          <w:szCs w:val="28"/>
        </w:rPr>
        <w:t xml:space="preserve">тся на занятиях </w:t>
      </w:r>
      <w:r w:rsidRPr="005243A3">
        <w:rPr>
          <w:sz w:val="28"/>
          <w:szCs w:val="28"/>
        </w:rPr>
        <w:t>математики, обучению грам</w:t>
      </w:r>
      <w:r w:rsidR="00DA73C0" w:rsidRPr="005243A3">
        <w:rPr>
          <w:sz w:val="28"/>
          <w:szCs w:val="28"/>
        </w:rPr>
        <w:t xml:space="preserve">оте, экологии. Детям очень </w:t>
      </w:r>
      <w:r w:rsidRPr="005243A3">
        <w:rPr>
          <w:sz w:val="28"/>
          <w:szCs w:val="28"/>
        </w:rPr>
        <w:t>интересно,</w:t>
      </w:r>
      <w:r w:rsidR="00DA73C0" w:rsidRPr="005243A3">
        <w:rPr>
          <w:sz w:val="28"/>
          <w:szCs w:val="28"/>
        </w:rPr>
        <w:t xml:space="preserve"> когда задания они получают в стихотворной форме.</w:t>
      </w:r>
    </w:p>
    <w:p w:rsidR="005F576B" w:rsidRDefault="005243A3">
      <w:pPr>
        <w:rPr>
          <w:sz w:val="36"/>
          <w:szCs w:val="36"/>
        </w:rPr>
      </w:pPr>
      <w:bookmarkStart w:id="0" w:name="_GoBack"/>
      <w:bookmarkEnd w:id="0"/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39768D9D" wp14:editId="14238C2A">
            <wp:simplePos x="0" y="0"/>
            <wp:positionH relativeFrom="column">
              <wp:posOffset>-774065</wp:posOffset>
            </wp:positionH>
            <wp:positionV relativeFrom="paragraph">
              <wp:posOffset>582930</wp:posOffset>
            </wp:positionV>
            <wp:extent cx="6972300" cy="4194810"/>
            <wp:effectExtent l="0" t="0" r="0" b="0"/>
            <wp:wrapTight wrapText="bothSides">
              <wp:wrapPolygon edited="0">
                <wp:start x="21600" y="21600"/>
                <wp:lineTo x="21600" y="118"/>
                <wp:lineTo x="59" y="118"/>
                <wp:lineTo x="59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72300" cy="419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76B" w:rsidRDefault="005F576B" w:rsidP="005243A3">
      <w:pPr>
        <w:jc w:val="center"/>
        <w:rPr>
          <w:sz w:val="36"/>
          <w:szCs w:val="36"/>
        </w:rPr>
      </w:pPr>
    </w:p>
    <w:p w:rsidR="00CD3333" w:rsidRDefault="00CD3333" w:rsidP="005243A3">
      <w:pPr>
        <w:jc w:val="center"/>
        <w:rPr>
          <w:sz w:val="36"/>
          <w:szCs w:val="36"/>
        </w:rPr>
      </w:pPr>
      <w:r w:rsidRPr="00CD3333"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484CBDF4" wp14:editId="4320040B">
            <wp:extent cx="5366059" cy="3573145"/>
            <wp:effectExtent l="952" t="0" r="7303" b="7302"/>
            <wp:docPr id="1" name="Рисунок 1" descr="C:\Users\дом\Desktop\Новая папка (3)\20201103_12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овая папка (3)\20201103_121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9"/>
                    <a:stretch/>
                  </pic:blipFill>
                  <pic:spPr bwMode="auto">
                    <a:xfrm rot="5400000">
                      <a:off x="0" y="0"/>
                      <a:ext cx="5366648" cy="357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18A" w:rsidRPr="00D5618A" w:rsidRDefault="00D5618A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sectPr w:rsidR="00D5618A" w:rsidRPr="00D56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C75"/>
    <w:rsid w:val="00101697"/>
    <w:rsid w:val="005243A3"/>
    <w:rsid w:val="005F576B"/>
    <w:rsid w:val="006F1C75"/>
    <w:rsid w:val="00A05BC3"/>
    <w:rsid w:val="00CD3333"/>
    <w:rsid w:val="00D5618A"/>
    <w:rsid w:val="00DA73C0"/>
    <w:rsid w:val="00EE5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3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3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7</cp:revision>
  <dcterms:created xsi:type="dcterms:W3CDTF">2020-10-27T04:47:00Z</dcterms:created>
  <dcterms:modified xsi:type="dcterms:W3CDTF">2020-11-13T12:02:00Z</dcterms:modified>
</cp:coreProperties>
</file>