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3C" w:rsidRDefault="006E753C" w:rsidP="006E753C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lang w:eastAsia="ru-RU"/>
        </w:rPr>
        <w:t>А ещё можно заниматься с этим зам</w:t>
      </w:r>
      <w:r>
        <w:rPr>
          <w:rFonts w:ascii="Courier New" w:eastAsia="Times New Roman" w:hAnsi="Courier New" w:cs="Courier New"/>
          <w:b/>
          <w:color w:val="000000"/>
          <w:lang w:eastAsia="ru-RU"/>
        </w:rPr>
        <w:t>е</w:t>
      </w:r>
      <w:r>
        <w:rPr>
          <w:rFonts w:ascii="Courier New" w:eastAsia="Times New Roman" w:hAnsi="Courier New" w:cs="Courier New"/>
          <w:b/>
          <w:color w:val="000000"/>
          <w:lang w:eastAsia="ru-RU"/>
        </w:rPr>
        <w:t xml:space="preserve">чательным тренажёром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под весёлую песенку в исполнении 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Г.Ветрова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«Х</w:t>
      </w:r>
      <w:r>
        <w:rPr>
          <w:rFonts w:ascii="Courier New" w:eastAsia="Times New Roman" w:hAnsi="Courier New" w:cs="Courier New"/>
          <w:color w:val="000000"/>
          <w:lang w:eastAsia="ru-RU"/>
        </w:rPr>
        <w:t>у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ла-хуп». </w:t>
      </w:r>
    </w:p>
    <w:p w:rsidR="006E753C" w:rsidRPr="006E753C" w:rsidRDefault="006E753C" w:rsidP="006E753C">
      <w:pPr>
        <w:spacing w:after="0" w:line="240" w:lineRule="auto"/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</w:pP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(Евгений Никитенко - Геннадий Ветров)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Расшумелись сосны ели,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Заскрипел старинный дуб -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Это мы в конце недели</w:t>
      </w:r>
      <w:proofErr w:type="gramStart"/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аскрутили хула-хуп!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Разлились рекой коктейли,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Расплескался чей то суп -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Это мы в конце недели</w:t>
      </w:r>
      <w:proofErr w:type="gramStart"/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аскрутили хула-хуп!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6E753C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 xml:space="preserve">Припев: </w:t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Шею, ноги, руки, пуп</w:t>
      </w:r>
      <w:proofErr w:type="gramStart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крепляет хула-хуп!</w:t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 xml:space="preserve">Хула </w:t>
      </w:r>
      <w:proofErr w:type="spellStart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хула</w:t>
      </w:r>
      <w:proofErr w:type="spellEnd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, хула-хуп,</w:t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 xml:space="preserve">Хула </w:t>
      </w:r>
      <w:proofErr w:type="spellStart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хула</w:t>
      </w:r>
      <w:proofErr w:type="spellEnd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, хула-хуп.</w:t>
      </w:r>
    </w:p>
    <w:p w:rsidR="006E753C" w:rsidRPr="00EA01EB" w:rsidRDefault="006E753C" w:rsidP="006E753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Разнеслись сирены трели,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Разболелся чей то зуб -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Это мы в конце недели</w:t>
      </w:r>
      <w:proofErr w:type="gramStart"/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аскрутили хула-хуп!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Мы своей добились цели -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Раскачали фитнес-клуб -</w:t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Это мы в конце недели</w:t>
      </w:r>
      <w:proofErr w:type="gramStart"/>
      <w:r w:rsidRPr="00EA01EB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A01EB">
        <w:rPr>
          <w:rFonts w:ascii="Courier New" w:eastAsia="Times New Roman" w:hAnsi="Courier New" w:cs="Courier New"/>
          <w:color w:val="252525"/>
          <w:sz w:val="24"/>
          <w:szCs w:val="24"/>
          <w:shd w:val="clear" w:color="auto" w:fill="FFFFFF"/>
          <w:lang w:eastAsia="ru-RU"/>
        </w:rPr>
        <w:t>аскрутили хула-хуп!</w:t>
      </w:r>
    </w:p>
    <w:p w:rsidR="006E753C" w:rsidRPr="006E753C" w:rsidRDefault="006E753C" w:rsidP="006E753C">
      <w:pPr>
        <w:spacing w:after="0" w:line="240" w:lineRule="auto"/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</w:pPr>
      <w:r w:rsidRPr="006E753C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6E753C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 xml:space="preserve">Припев: </w:t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Шею, ноги, руки, пуп</w:t>
      </w:r>
      <w:proofErr w:type="gramStart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крепляет хула-хуп!</w:t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 xml:space="preserve">Хула </w:t>
      </w:r>
      <w:proofErr w:type="spellStart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хула</w:t>
      </w:r>
      <w:proofErr w:type="spellEnd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, хула-хуп,</w:t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lang w:eastAsia="ru-RU"/>
        </w:rPr>
        <w:br/>
      </w:r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 xml:space="preserve">Хула </w:t>
      </w:r>
      <w:proofErr w:type="spellStart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хула</w:t>
      </w:r>
      <w:proofErr w:type="spellEnd"/>
      <w:r w:rsidRPr="00EA01EB">
        <w:rPr>
          <w:rFonts w:ascii="Courier New" w:eastAsia="Times New Roman" w:hAnsi="Courier New" w:cs="Courier New"/>
          <w:i/>
          <w:color w:val="252525"/>
          <w:sz w:val="24"/>
          <w:szCs w:val="24"/>
          <w:shd w:val="clear" w:color="auto" w:fill="FFFFFF"/>
          <w:lang w:eastAsia="ru-RU"/>
        </w:rPr>
        <w:t>, хула-хуп.</w:t>
      </w:r>
    </w:p>
    <w:p w:rsidR="006E753C" w:rsidRPr="006E753C" w:rsidRDefault="006E753C" w:rsidP="006E753C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753C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6E753C">
        <w:rPr>
          <w:rFonts w:ascii="Courier New" w:eastAsia="Times New Roman" w:hAnsi="Courier New" w:cs="Courier New"/>
          <w:color w:val="252525"/>
          <w:sz w:val="24"/>
          <w:szCs w:val="24"/>
          <w:lang w:eastAsia="ru-RU"/>
        </w:rPr>
        <w:br/>
      </w:r>
      <w:r w:rsidRPr="006E753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br/>
      </w:r>
    </w:p>
    <w:p w:rsidR="00B50B80" w:rsidRPr="006E753C" w:rsidRDefault="0012524A" w:rsidP="006E753C">
      <w:pPr>
        <w:rPr>
          <w:rFonts w:ascii="Courier New" w:hAnsi="Courier New" w:cs="Courier New"/>
          <w:sz w:val="18"/>
          <w:szCs w:val="18"/>
        </w:rPr>
      </w:pPr>
    </w:p>
    <w:p w:rsidR="006A1662" w:rsidRPr="005E11DD" w:rsidRDefault="006E753C" w:rsidP="005E11DD">
      <w:pPr>
        <w:jc w:val="center"/>
        <w:rPr>
          <w:rFonts w:ascii="Courier New" w:hAnsi="Courier New" w:cs="Courier New"/>
        </w:rPr>
      </w:pPr>
      <w:r w:rsidRPr="005E11DD">
        <w:rPr>
          <w:rFonts w:ascii="Courier New" w:hAnsi="Courier New" w:cs="Courier New"/>
        </w:rPr>
        <w:lastRenderedPageBreak/>
        <w:t>Во время отдыха</w:t>
      </w:r>
      <w:r w:rsidR="000E15BC">
        <w:rPr>
          <w:rFonts w:ascii="Courier New" w:hAnsi="Courier New" w:cs="Courier New"/>
        </w:rPr>
        <w:t>,</w:t>
      </w:r>
      <w:r w:rsidRPr="005E11DD">
        <w:rPr>
          <w:rFonts w:ascii="Courier New" w:hAnsi="Courier New" w:cs="Courier New"/>
        </w:rPr>
        <w:t xml:space="preserve"> между играми с х</w:t>
      </w:r>
      <w:r w:rsidRPr="005E11DD">
        <w:rPr>
          <w:rFonts w:ascii="Courier New" w:hAnsi="Courier New" w:cs="Courier New"/>
        </w:rPr>
        <w:t>у</w:t>
      </w:r>
      <w:r w:rsidRPr="005E11DD">
        <w:rPr>
          <w:rFonts w:ascii="Courier New" w:hAnsi="Courier New" w:cs="Courier New"/>
        </w:rPr>
        <w:t>ла-хупом</w:t>
      </w:r>
      <w:r w:rsidR="000E15BC">
        <w:rPr>
          <w:rFonts w:ascii="Courier New" w:hAnsi="Courier New" w:cs="Courier New"/>
        </w:rPr>
        <w:t>,</w:t>
      </w:r>
      <w:r w:rsidRPr="005E11DD">
        <w:rPr>
          <w:rFonts w:ascii="Courier New" w:hAnsi="Courier New" w:cs="Courier New"/>
        </w:rPr>
        <w:t xml:space="preserve"> мы предлагаем Вам раскр</w:t>
      </w:r>
      <w:r w:rsidRPr="005E11DD">
        <w:rPr>
          <w:rFonts w:ascii="Courier New" w:hAnsi="Courier New" w:cs="Courier New"/>
        </w:rPr>
        <w:t>а</w:t>
      </w:r>
      <w:r w:rsidRPr="005E11DD">
        <w:rPr>
          <w:rFonts w:ascii="Courier New" w:hAnsi="Courier New" w:cs="Courier New"/>
        </w:rPr>
        <w:t>сить вот такую ка</w:t>
      </w:r>
      <w:r w:rsidRPr="005E11DD">
        <w:rPr>
          <w:rFonts w:ascii="Courier New" w:hAnsi="Courier New" w:cs="Courier New"/>
        </w:rPr>
        <w:t>р</w:t>
      </w:r>
      <w:r w:rsidRPr="005E11DD">
        <w:rPr>
          <w:rFonts w:ascii="Courier New" w:hAnsi="Courier New" w:cs="Courier New"/>
        </w:rPr>
        <w:t>тинку!</w:t>
      </w:r>
    </w:p>
    <w:p w:rsidR="006A1662" w:rsidRPr="006E753C" w:rsidRDefault="006A1662" w:rsidP="006E753C">
      <w:pPr>
        <w:rPr>
          <w:rFonts w:ascii="Courier New" w:hAnsi="Courier New" w:cs="Courier New"/>
          <w:sz w:val="18"/>
          <w:szCs w:val="18"/>
        </w:rPr>
      </w:pPr>
    </w:p>
    <w:p w:rsidR="006A1662" w:rsidRPr="006E753C" w:rsidRDefault="006E753C" w:rsidP="006E753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4BAFBDA1" wp14:editId="300AA188">
            <wp:simplePos x="0" y="0"/>
            <wp:positionH relativeFrom="column">
              <wp:posOffset>-109855</wp:posOffset>
            </wp:positionH>
            <wp:positionV relativeFrom="paragraph">
              <wp:posOffset>186690</wp:posOffset>
            </wp:positionV>
            <wp:extent cx="3221355" cy="3928745"/>
            <wp:effectExtent l="0" t="0" r="0" b="0"/>
            <wp:wrapTight wrapText="bothSides">
              <wp:wrapPolygon edited="0">
                <wp:start x="0" y="0"/>
                <wp:lineTo x="0" y="21471"/>
                <wp:lineTo x="21459" y="21471"/>
                <wp:lineTo x="214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ас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662" w:rsidRPr="006E753C" w:rsidRDefault="006A1662" w:rsidP="006E753C">
      <w:pPr>
        <w:rPr>
          <w:rFonts w:ascii="Courier New" w:hAnsi="Courier New" w:cs="Courier New"/>
          <w:sz w:val="18"/>
          <w:szCs w:val="18"/>
        </w:rPr>
      </w:pPr>
    </w:p>
    <w:p w:rsidR="006A1662" w:rsidRPr="0012524A" w:rsidRDefault="0012524A" w:rsidP="006E753C">
      <w:pPr>
        <w:rPr>
          <w:rFonts w:ascii="Courier New" w:hAnsi="Courier New" w:cs="Courier New"/>
          <w:sz w:val="18"/>
          <w:szCs w:val="18"/>
        </w:rPr>
      </w:pPr>
      <w:r w:rsidRPr="0012524A">
        <w:rPr>
          <w:rFonts w:ascii="Courier New" w:hAnsi="Courier New" w:cs="Courier New"/>
          <w:sz w:val="18"/>
          <w:szCs w:val="18"/>
        </w:rPr>
        <w:t>При составлении буклета были использованы материалы следующих интернет - ресурсов:</w:t>
      </w:r>
    </w:p>
    <w:p w:rsidR="0012524A" w:rsidRPr="0012524A" w:rsidRDefault="0012524A" w:rsidP="0012524A">
      <w:pPr>
        <w:shd w:val="clear" w:color="auto" w:fill="FFFFFF"/>
        <w:spacing w:after="0" w:line="240" w:lineRule="auto"/>
        <w:rPr>
          <w:rFonts w:ascii="Courier New" w:hAnsi="Courier New" w:cs="Courier New"/>
          <w:sz w:val="18"/>
          <w:szCs w:val="18"/>
        </w:rPr>
      </w:pPr>
      <w:hyperlink r:id="rId7" w:history="1">
        <w:r w:rsidRPr="0012524A">
          <w:rPr>
            <w:rStyle w:val="a5"/>
            <w:rFonts w:ascii="Courier New" w:hAnsi="Courier New" w:cs="Courier New"/>
            <w:sz w:val="18"/>
            <w:szCs w:val="18"/>
          </w:rPr>
          <w:t>https://fit-on.ru/hulahup-istoriya-vidy-i-trenirovki/</w:t>
        </w:r>
      </w:hyperlink>
    </w:p>
    <w:bookmarkStart w:id="0" w:name="_GoBack"/>
    <w:bookmarkEnd w:id="0"/>
    <w:p w:rsidR="0012524A" w:rsidRPr="0012524A" w:rsidRDefault="0012524A" w:rsidP="0012524A">
      <w:pPr>
        <w:shd w:val="clear" w:color="auto" w:fill="FFFFFF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2524A">
        <w:rPr>
          <w:rFonts w:ascii="Courier New" w:hAnsi="Courier New" w:cs="Courier New"/>
          <w:sz w:val="18"/>
          <w:szCs w:val="18"/>
        </w:rPr>
        <w:fldChar w:fldCharType="begin"/>
      </w:r>
      <w:r w:rsidRPr="0012524A">
        <w:rPr>
          <w:rFonts w:ascii="Courier New" w:hAnsi="Courier New" w:cs="Courier New"/>
          <w:sz w:val="18"/>
          <w:szCs w:val="18"/>
        </w:rPr>
        <w:instrText xml:space="preserve"> HYPERLINK "http://snami-prosto.ru/article-161" </w:instrText>
      </w:r>
      <w:r w:rsidRPr="0012524A">
        <w:rPr>
          <w:rFonts w:ascii="Courier New" w:hAnsi="Courier New" w:cs="Courier New"/>
          <w:sz w:val="18"/>
          <w:szCs w:val="18"/>
        </w:rPr>
        <w:fldChar w:fldCharType="separate"/>
      </w:r>
      <w:r w:rsidRPr="0012524A">
        <w:rPr>
          <w:rStyle w:val="a5"/>
          <w:rFonts w:ascii="Courier New" w:hAnsi="Courier New" w:cs="Courier New"/>
          <w:sz w:val="18"/>
          <w:szCs w:val="18"/>
        </w:rPr>
        <w:t>http://snami-prosto.ru/article-161</w:t>
      </w:r>
      <w:r w:rsidRPr="0012524A">
        <w:rPr>
          <w:rFonts w:ascii="Courier New" w:hAnsi="Courier New" w:cs="Courier New"/>
          <w:sz w:val="18"/>
          <w:szCs w:val="18"/>
        </w:rPr>
        <w:fldChar w:fldCharType="end"/>
      </w:r>
    </w:p>
    <w:p w:rsidR="0012524A" w:rsidRPr="0012524A" w:rsidRDefault="0012524A" w:rsidP="0012524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  <w:hyperlink r:id="rId8" w:history="1">
        <w:r w:rsidRPr="0012524A">
          <w:rPr>
            <w:rStyle w:val="a5"/>
            <w:rFonts w:ascii="Courier New" w:hAnsi="Courier New" w:cs="Courier New"/>
            <w:sz w:val="18"/>
            <w:szCs w:val="18"/>
          </w:rPr>
          <w:t>https://nsportal.ru/</w:t>
        </w:r>
      </w:hyperlink>
    </w:p>
    <w:p w:rsidR="0012524A" w:rsidRPr="0012524A" w:rsidRDefault="0012524A" w:rsidP="0012524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</w:p>
    <w:p w:rsidR="0012524A" w:rsidRPr="0012524A" w:rsidRDefault="0012524A" w:rsidP="0012524A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62626"/>
          <w:sz w:val="18"/>
          <w:szCs w:val="18"/>
          <w:lang w:eastAsia="ru-RU"/>
        </w:rPr>
      </w:pPr>
    </w:p>
    <w:p w:rsidR="006A1662" w:rsidRDefault="005E11DD">
      <w:pPr>
        <w:rPr>
          <w:rFonts w:ascii="Courier New" w:hAnsi="Courier New" w:cs="Courier New"/>
        </w:rPr>
      </w:pPr>
      <w:r>
        <w:rPr>
          <w:rFonts w:ascii="Courier New" w:hAnsi="Courier New" w:cs="Courier New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53CDE70" wp14:editId="0B2E2EFB">
            <wp:simplePos x="0" y="0"/>
            <wp:positionH relativeFrom="column">
              <wp:posOffset>966470</wp:posOffset>
            </wp:positionH>
            <wp:positionV relativeFrom="paragraph">
              <wp:posOffset>175260</wp:posOffset>
            </wp:positionV>
            <wp:extent cx="97536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с-16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662">
        <w:rPr>
          <w:rFonts w:ascii="Courier New" w:hAnsi="Courier New" w:cs="Courier New"/>
        </w:rPr>
        <w:t xml:space="preserve">  МАДОУ ЦРР-д/с №167 города Тюмени</w:t>
      </w:r>
    </w:p>
    <w:p w:rsidR="006A1662" w:rsidRDefault="006A1662">
      <w:pPr>
        <w:rPr>
          <w:rFonts w:ascii="Courier New" w:hAnsi="Courier New" w:cs="Courier New"/>
        </w:rPr>
      </w:pPr>
    </w:p>
    <w:p w:rsidR="006A1662" w:rsidRDefault="006A1662">
      <w:pPr>
        <w:rPr>
          <w:rFonts w:ascii="Courier New" w:hAnsi="Courier New" w:cs="Courier New"/>
        </w:rPr>
      </w:pPr>
    </w:p>
    <w:p w:rsidR="006A1662" w:rsidRDefault="006A1662">
      <w:pPr>
        <w:rPr>
          <w:rFonts w:ascii="Courier New" w:hAnsi="Courier New" w:cs="Courier New"/>
        </w:rPr>
      </w:pPr>
    </w:p>
    <w:p w:rsidR="006A1662" w:rsidRDefault="006A1662">
      <w:pPr>
        <w:rPr>
          <w:rFonts w:ascii="Courier New" w:hAnsi="Courier New" w:cs="Courier New"/>
        </w:rPr>
      </w:pPr>
    </w:p>
    <w:p w:rsidR="005E11DD" w:rsidRPr="000E15BC" w:rsidRDefault="006A1662" w:rsidP="005E11DD">
      <w:pPr>
        <w:jc w:val="center"/>
        <w:rPr>
          <w:rFonts w:ascii="Courier New" w:hAnsi="Courier New" w:cs="Courier New"/>
          <w:b/>
          <w:color w:val="CC00CC"/>
          <w:sz w:val="36"/>
          <w:szCs w:val="36"/>
        </w:rPr>
      </w:pPr>
      <w:r w:rsidRPr="000E15BC">
        <w:rPr>
          <w:rFonts w:ascii="Courier New" w:hAnsi="Courier New" w:cs="Courier New"/>
          <w:b/>
          <w:color w:val="CC00CC"/>
          <w:sz w:val="36"/>
          <w:szCs w:val="36"/>
        </w:rPr>
        <w:t>«</w:t>
      </w:r>
      <w:r w:rsidR="000E15BC">
        <w:rPr>
          <w:rFonts w:ascii="Courier New" w:hAnsi="Courier New" w:cs="Courier New"/>
          <w:b/>
          <w:color w:val="0070C0"/>
          <w:sz w:val="36"/>
          <w:szCs w:val="36"/>
          <w14:textFill>
            <w14:gradFill>
              <w14:gsLst>
                <w14:gs w14:pos="0">
                  <w14:srgbClr w14:val="0070C0"/>
                </w14:gs>
                <w14:gs w14:pos="83995">
                  <w14:srgbClr w14:val="EA2251"/>
                </w14:gs>
                <w14:gs w14:pos="25000">
                  <w14:srgbClr w14:val="0819FB"/>
                </w14:gs>
                <w14:gs w14:pos="41000">
                  <w14:srgbClr w14:val="1A8D48"/>
                </w14:gs>
                <w14:gs w14:pos="52000">
                  <w14:srgbClr w14:val="FFFF00"/>
                </w14:gs>
                <w14:gs w14:pos="62000">
                  <w14:srgbClr w14:val="EE3F17"/>
                </w14:gs>
                <w14:gs w14:pos="77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Хула-</w:t>
      </w:r>
      <w:r w:rsidRPr="000E15BC">
        <w:rPr>
          <w:rFonts w:ascii="Courier New" w:hAnsi="Courier New" w:cs="Courier New"/>
          <w:b/>
          <w:color w:val="0070C0"/>
          <w:sz w:val="36"/>
          <w:szCs w:val="36"/>
          <w14:textFill>
            <w14:gradFill>
              <w14:gsLst>
                <w14:gs w14:pos="0">
                  <w14:srgbClr w14:val="0070C0"/>
                </w14:gs>
                <w14:gs w14:pos="83995">
                  <w14:srgbClr w14:val="EA2251"/>
                </w14:gs>
                <w14:gs w14:pos="25000">
                  <w14:srgbClr w14:val="0819FB"/>
                </w14:gs>
                <w14:gs w14:pos="41000">
                  <w14:srgbClr w14:val="1A8D48"/>
                </w14:gs>
                <w14:gs w14:pos="52000">
                  <w14:srgbClr w14:val="FFFF00"/>
                </w14:gs>
                <w14:gs w14:pos="62000">
                  <w14:srgbClr w14:val="EE3F17"/>
                </w14:gs>
                <w14:gs w14:pos="77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>хуп</w:t>
      </w:r>
      <w:r w:rsidR="000E15BC">
        <w:rPr>
          <w:rFonts w:ascii="Courier New" w:hAnsi="Courier New" w:cs="Courier New"/>
          <w:b/>
          <w:color w:val="0070C0"/>
          <w:sz w:val="36"/>
          <w:szCs w:val="36"/>
          <w:lang w:val="en-US"/>
          <w14:textFill>
            <w14:gradFill>
              <w14:gsLst>
                <w14:gs w14:pos="0">
                  <w14:srgbClr w14:val="0070C0"/>
                </w14:gs>
                <w14:gs w14:pos="83995">
                  <w14:srgbClr w14:val="EA2251"/>
                </w14:gs>
                <w14:gs w14:pos="25000">
                  <w14:srgbClr w14:val="0819FB"/>
                </w14:gs>
                <w14:gs w14:pos="41000">
                  <w14:srgbClr w14:val="1A8D48"/>
                </w14:gs>
                <w14:gs w14:pos="52000">
                  <w14:srgbClr w14:val="FFFF00"/>
                </w14:gs>
                <w14:gs w14:pos="62000">
                  <w14:srgbClr w14:val="EE3F17"/>
                </w14:gs>
                <w14:gs w14:pos="77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  <w:r w:rsidR="005E11DD" w:rsidRPr="000E15BC">
        <w:rPr>
          <w:rFonts w:ascii="Courier New" w:hAnsi="Courier New" w:cs="Courier New"/>
          <w:b/>
          <w:color w:val="CC00CC"/>
          <w:sz w:val="36"/>
          <w:szCs w:val="36"/>
        </w:rPr>
        <w:t>–</w:t>
      </w:r>
      <w:r w:rsidR="000E15BC">
        <w:rPr>
          <w:rFonts w:ascii="Courier New" w:hAnsi="Courier New" w:cs="Courier New"/>
          <w:b/>
          <w:color w:val="CC00CC"/>
          <w:sz w:val="36"/>
          <w:szCs w:val="36"/>
        </w:rPr>
        <w:t xml:space="preserve"> </w:t>
      </w:r>
      <w:r w:rsidRPr="000E15BC">
        <w:rPr>
          <w:rFonts w:ascii="Courier New" w:hAnsi="Courier New" w:cs="Courier New"/>
          <w:b/>
          <w:color w:val="CC00CC"/>
          <w:sz w:val="36"/>
          <w:szCs w:val="36"/>
        </w:rPr>
        <w:t>тренажёр</w:t>
      </w:r>
    </w:p>
    <w:p w:rsidR="005E11DD" w:rsidRPr="000E15BC" w:rsidRDefault="006A1662" w:rsidP="005E11DD">
      <w:pPr>
        <w:jc w:val="center"/>
        <w:rPr>
          <w:rFonts w:ascii="Courier New" w:hAnsi="Courier New" w:cs="Courier New"/>
          <w:b/>
          <w:color w:val="CC00CC"/>
          <w:sz w:val="36"/>
          <w:szCs w:val="36"/>
        </w:rPr>
      </w:pPr>
      <w:r w:rsidRPr="000E15BC">
        <w:rPr>
          <w:rFonts w:ascii="Courier New" w:hAnsi="Courier New" w:cs="Courier New"/>
          <w:b/>
          <w:color w:val="CC00CC"/>
          <w:sz w:val="36"/>
          <w:szCs w:val="36"/>
        </w:rPr>
        <w:t xml:space="preserve">для всей </w:t>
      </w:r>
    </w:p>
    <w:p w:rsidR="006A1662" w:rsidRPr="000E15BC" w:rsidRDefault="006A1662" w:rsidP="005E11DD">
      <w:pPr>
        <w:jc w:val="center"/>
        <w:rPr>
          <w:rFonts w:ascii="Courier New" w:hAnsi="Courier New" w:cs="Courier New"/>
          <w:b/>
          <w:color w:val="CC00CC"/>
          <w:sz w:val="36"/>
          <w:szCs w:val="36"/>
        </w:rPr>
      </w:pPr>
      <w:r w:rsidRPr="000E15BC">
        <w:rPr>
          <w:rFonts w:ascii="Courier New" w:hAnsi="Courier New" w:cs="Courier New"/>
          <w:b/>
          <w:color w:val="CC00CC"/>
          <w:sz w:val="36"/>
          <w:szCs w:val="36"/>
        </w:rPr>
        <w:t>с</w:t>
      </w:r>
      <w:r w:rsidRPr="000E15BC">
        <w:rPr>
          <w:rFonts w:ascii="Courier New" w:hAnsi="Courier New" w:cs="Courier New"/>
          <w:b/>
          <w:color w:val="CC00CC"/>
          <w:sz w:val="36"/>
          <w:szCs w:val="36"/>
        </w:rPr>
        <w:t>е</w:t>
      </w:r>
      <w:r w:rsidRPr="000E15BC">
        <w:rPr>
          <w:rFonts w:ascii="Courier New" w:hAnsi="Courier New" w:cs="Courier New"/>
          <w:b/>
          <w:color w:val="CC00CC"/>
          <w:sz w:val="36"/>
          <w:szCs w:val="36"/>
        </w:rPr>
        <w:t>мьи»</w:t>
      </w:r>
    </w:p>
    <w:p w:rsidR="006A1662" w:rsidRPr="006A1662" w:rsidRDefault="006A1662" w:rsidP="006A166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43C40E80" wp14:editId="536D2A8D">
            <wp:extent cx="2971165" cy="1752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62" w:rsidRPr="000E15BC" w:rsidRDefault="000E15BC" w:rsidP="000E15BC">
      <w:pPr>
        <w:jc w:val="right"/>
        <w:rPr>
          <w:rFonts w:ascii="Courier New" w:hAnsi="Courier New" w:cs="Courier New"/>
          <w:sz w:val="20"/>
          <w:szCs w:val="20"/>
        </w:rPr>
      </w:pPr>
      <w:r w:rsidRPr="000E15BC">
        <w:rPr>
          <w:rFonts w:ascii="Courier New" w:hAnsi="Courier New" w:cs="Courier New"/>
          <w:sz w:val="20"/>
          <w:szCs w:val="20"/>
        </w:rPr>
        <w:t>Составители: Подрядчик В.В., ста</w:t>
      </w:r>
      <w:r w:rsidRPr="000E15BC">
        <w:rPr>
          <w:rFonts w:ascii="Courier New" w:hAnsi="Courier New" w:cs="Courier New"/>
          <w:sz w:val="20"/>
          <w:szCs w:val="20"/>
        </w:rPr>
        <w:t>р</w:t>
      </w:r>
      <w:r w:rsidRPr="000E15BC">
        <w:rPr>
          <w:rFonts w:ascii="Courier New" w:hAnsi="Courier New" w:cs="Courier New"/>
          <w:sz w:val="20"/>
          <w:szCs w:val="20"/>
        </w:rPr>
        <w:t>ший воспитатель; Саткеева Ж.Ж., воспит</w:t>
      </w:r>
      <w:r w:rsidRPr="000E15BC">
        <w:rPr>
          <w:rFonts w:ascii="Courier New" w:hAnsi="Courier New" w:cs="Courier New"/>
          <w:sz w:val="20"/>
          <w:szCs w:val="20"/>
        </w:rPr>
        <w:t>а</w:t>
      </w:r>
      <w:r w:rsidRPr="000E15BC">
        <w:rPr>
          <w:rFonts w:ascii="Courier New" w:hAnsi="Courier New" w:cs="Courier New"/>
          <w:sz w:val="20"/>
          <w:szCs w:val="20"/>
        </w:rPr>
        <w:t>тель; Андрейцо О.В., восп</w:t>
      </w:r>
      <w:r w:rsidRPr="000E15BC">
        <w:rPr>
          <w:rFonts w:ascii="Courier New" w:hAnsi="Courier New" w:cs="Courier New"/>
          <w:sz w:val="20"/>
          <w:szCs w:val="20"/>
        </w:rPr>
        <w:t>и</w:t>
      </w:r>
      <w:r w:rsidRPr="000E15BC">
        <w:rPr>
          <w:rFonts w:ascii="Courier New" w:hAnsi="Courier New" w:cs="Courier New"/>
          <w:sz w:val="20"/>
          <w:szCs w:val="20"/>
        </w:rPr>
        <w:t xml:space="preserve">татель </w:t>
      </w:r>
    </w:p>
    <w:p w:rsidR="000E15BC" w:rsidRPr="000E15BC" w:rsidRDefault="000E15BC" w:rsidP="000E15BC">
      <w:pPr>
        <w:jc w:val="right"/>
        <w:rPr>
          <w:rFonts w:ascii="Courier New" w:hAnsi="Courier New" w:cs="Courier New"/>
          <w:sz w:val="20"/>
          <w:szCs w:val="20"/>
        </w:rPr>
      </w:pPr>
    </w:p>
    <w:p w:rsidR="006A1662" w:rsidRPr="00CD6CF7" w:rsidRDefault="006A1662" w:rsidP="00CD6CF7">
      <w:pPr>
        <w:jc w:val="center"/>
        <w:rPr>
          <w:rFonts w:ascii="Courier New" w:hAnsi="Courier New" w:cs="Courier New"/>
          <w:sz w:val="20"/>
          <w:szCs w:val="20"/>
        </w:rPr>
      </w:pPr>
    </w:p>
    <w:p w:rsidR="006A1662" w:rsidRPr="00CD6CF7" w:rsidRDefault="00CD6CF7" w:rsidP="00CD6CF7">
      <w:pPr>
        <w:jc w:val="center"/>
        <w:rPr>
          <w:rFonts w:ascii="Courier New" w:hAnsi="Courier New" w:cs="Courier New"/>
          <w:sz w:val="20"/>
          <w:szCs w:val="20"/>
        </w:rPr>
      </w:pPr>
      <w:r w:rsidRPr="00CD6CF7">
        <w:rPr>
          <w:rFonts w:ascii="Courier New" w:hAnsi="Courier New" w:cs="Courier New"/>
          <w:sz w:val="20"/>
          <w:szCs w:val="20"/>
        </w:rPr>
        <w:t>Адрес сайта</w:t>
      </w:r>
      <w:r w:rsidR="005E11DD">
        <w:rPr>
          <w:rFonts w:ascii="Courier New" w:hAnsi="Courier New" w:cs="Courier New"/>
          <w:sz w:val="20"/>
          <w:szCs w:val="20"/>
        </w:rPr>
        <w:t xml:space="preserve"> ДОУ</w:t>
      </w:r>
      <w:r w:rsidRPr="00CD6CF7">
        <w:rPr>
          <w:rFonts w:ascii="Courier New" w:hAnsi="Courier New" w:cs="Courier New"/>
          <w:sz w:val="20"/>
          <w:szCs w:val="20"/>
        </w:rPr>
        <w:t xml:space="preserve">: </w:t>
      </w:r>
      <w:hyperlink r:id="rId11" w:history="1">
        <w:r w:rsidRPr="00CD6CF7">
          <w:rPr>
            <w:rStyle w:val="a5"/>
            <w:rFonts w:ascii="Courier New" w:hAnsi="Courier New" w:cs="Courier New"/>
            <w:sz w:val="20"/>
            <w:szCs w:val="20"/>
          </w:rPr>
          <w:t>http://ds167.ru/</w:t>
        </w:r>
      </w:hyperlink>
    </w:p>
    <w:p w:rsidR="000E15BC" w:rsidRDefault="000E15BC" w:rsidP="00BB1F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FF0000"/>
          <w:sz w:val="20"/>
          <w:szCs w:val="20"/>
          <w:lang w:eastAsia="ru-RU"/>
        </w:rPr>
      </w:pPr>
    </w:p>
    <w:p w:rsidR="000E15BC" w:rsidRDefault="000E15BC" w:rsidP="00BB1F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FF0000"/>
          <w:sz w:val="20"/>
          <w:szCs w:val="20"/>
          <w:lang w:eastAsia="ru-RU"/>
        </w:rPr>
      </w:pPr>
    </w:p>
    <w:p w:rsidR="00CD6CF7" w:rsidRPr="00BB1FE4" w:rsidRDefault="00CD6CF7" w:rsidP="00BB1FE4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i/>
          <w:color w:val="FF0000"/>
          <w:sz w:val="20"/>
          <w:szCs w:val="20"/>
          <w:lang w:eastAsia="ru-RU"/>
        </w:rPr>
      </w:pPr>
      <w:r w:rsidRPr="00BB1FE4">
        <w:rPr>
          <w:rFonts w:ascii="Courier New" w:eastAsia="Times New Roman" w:hAnsi="Courier New" w:cs="Courier New"/>
          <w:b/>
          <w:i/>
          <w:color w:val="FF0000"/>
          <w:sz w:val="20"/>
          <w:szCs w:val="20"/>
          <w:lang w:eastAsia="ru-RU"/>
        </w:rPr>
        <w:lastRenderedPageBreak/>
        <w:t>Немного истории…</w:t>
      </w:r>
    </w:p>
    <w:p w:rsidR="00CD1F9C" w:rsidRDefault="005E11DD" w:rsidP="00CD1F9C">
      <w:pPr>
        <w:shd w:val="clear" w:color="auto" w:fill="FFFFFF"/>
        <w:spacing w:before="150" w:after="300" w:line="240" w:lineRule="auto"/>
        <w:jc w:val="both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EB51B8" wp14:editId="7CAACD2B">
            <wp:simplePos x="0" y="0"/>
            <wp:positionH relativeFrom="column">
              <wp:posOffset>967740</wp:posOffset>
            </wp:positionH>
            <wp:positionV relativeFrom="paragraph">
              <wp:posOffset>4344035</wp:posOffset>
            </wp:positionV>
            <wp:extent cx="2188210" cy="2110740"/>
            <wp:effectExtent l="0" t="0" r="2540" b="3810"/>
            <wp:wrapTight wrapText="bothSides">
              <wp:wrapPolygon edited="0">
                <wp:start x="0" y="0"/>
                <wp:lineTo x="0" y="21444"/>
                <wp:lineTo x="21437" y="21444"/>
                <wp:lineTo x="214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Child_playing_with_hoops_mosa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55979D" wp14:editId="11A66131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948940" cy="2180590"/>
            <wp:effectExtent l="0" t="0" r="3810" b="0"/>
            <wp:wrapTight wrapText="bothSides">
              <wp:wrapPolygon edited="0">
                <wp:start x="0" y="0"/>
                <wp:lineTo x="0" y="21323"/>
                <wp:lineTo x="21488" y="21323"/>
                <wp:lineTo x="21488" y="0"/>
                <wp:lineTo x="0" y="0"/>
              </wp:wrapPolygon>
            </wp:wrapTight>
            <wp:docPr id="3" name="Рисунок 3" descr="Картинки по запросу &quot;гавайские женщины с хула хупом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гавайские женщины с хула хупом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" t="14601" r="5641"/>
                    <a:stretch/>
                  </pic:blipFill>
                  <pic:spPr bwMode="auto">
                    <a:xfrm>
                      <a:off x="0" y="0"/>
                      <a:ext cx="294894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CF7" w:rsidRPr="00CD6CF7">
        <w:rPr>
          <w:rFonts w:ascii="Courier New" w:eastAsia="Times New Roman" w:hAnsi="Courier New" w:cs="Courier New"/>
          <w:b/>
          <w:i/>
          <w:lang w:eastAsia="ru-RU"/>
        </w:rPr>
        <w:t>Происхождение слова «Хула-хуп»: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 xml:space="preserve"> «Хула», а точнее «</w:t>
      </w:r>
      <w:proofErr w:type="spellStart"/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hula</w:t>
      </w:r>
      <w:proofErr w:type="spellEnd"/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» — это поп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у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лярный танец на Гавайях с включен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и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ем активных движений бедрами. Ч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а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стица «</w:t>
      </w:r>
      <w:proofErr w:type="spellStart"/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hoop</w:t>
      </w:r>
      <w:proofErr w:type="spellEnd"/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» п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е</w:t>
      </w:r>
      <w:r w:rsidR="00CD6CF7" w:rsidRPr="00CE6D31">
        <w:rPr>
          <w:rFonts w:ascii="Courier New" w:eastAsia="Times New Roman" w:hAnsi="Courier New" w:cs="Courier New"/>
          <w:b/>
          <w:i/>
          <w:lang w:eastAsia="ru-RU"/>
        </w:rPr>
        <w:t>реводится как обруч.</w:t>
      </w:r>
      <w:r w:rsidR="00BB1FE4">
        <w:rPr>
          <w:rFonts w:ascii="Courier New" w:eastAsia="Times New Roman" w:hAnsi="Courier New" w:cs="Courier New"/>
          <w:b/>
          <w:i/>
          <w:lang w:eastAsia="ru-RU"/>
        </w:rPr>
        <w:t xml:space="preserve">                                    </w:t>
      </w:r>
      <w:r w:rsidR="00CD6CF7" w:rsidRPr="00CE6D31">
        <w:rPr>
          <w:rFonts w:ascii="Courier New" w:eastAsia="Times New Roman" w:hAnsi="Courier New" w:cs="Courier New"/>
          <w:lang w:eastAsia="ru-RU"/>
        </w:rPr>
        <w:br/>
        <w:t>Не многие знают, что первые окам</w:t>
      </w:r>
      <w:r w:rsidR="00CD6CF7" w:rsidRPr="00CE6D31">
        <w:rPr>
          <w:rFonts w:ascii="Courier New" w:eastAsia="Times New Roman" w:hAnsi="Courier New" w:cs="Courier New"/>
          <w:lang w:eastAsia="ru-RU"/>
        </w:rPr>
        <w:t>е</w:t>
      </w:r>
      <w:r w:rsidR="00CD6CF7" w:rsidRPr="00CE6D31">
        <w:rPr>
          <w:rFonts w:ascii="Courier New" w:eastAsia="Times New Roman" w:hAnsi="Courier New" w:cs="Courier New"/>
          <w:lang w:eastAsia="ru-RU"/>
        </w:rPr>
        <w:t>нелые обручи были найдены археол</w:t>
      </w:r>
      <w:r w:rsidR="00CD6CF7" w:rsidRPr="00CE6D31">
        <w:rPr>
          <w:rFonts w:ascii="Courier New" w:eastAsia="Times New Roman" w:hAnsi="Courier New" w:cs="Courier New"/>
          <w:lang w:eastAsia="ru-RU"/>
        </w:rPr>
        <w:t>о</w:t>
      </w:r>
      <w:r w:rsidR="00CD6CF7" w:rsidRPr="00CE6D31">
        <w:rPr>
          <w:rFonts w:ascii="Courier New" w:eastAsia="Times New Roman" w:hAnsi="Courier New" w:cs="Courier New"/>
          <w:lang w:eastAsia="ru-RU"/>
        </w:rPr>
        <w:t>гами в Египте, в местах з</w:t>
      </w:r>
      <w:r w:rsidR="00CD6CF7" w:rsidRPr="00CE6D31">
        <w:rPr>
          <w:rFonts w:ascii="Courier New" w:eastAsia="Times New Roman" w:hAnsi="Courier New" w:cs="Courier New"/>
          <w:lang w:eastAsia="ru-RU"/>
        </w:rPr>
        <w:t>а</w:t>
      </w:r>
      <w:r w:rsidR="00CD6CF7" w:rsidRPr="00CE6D31">
        <w:rPr>
          <w:rFonts w:ascii="Courier New" w:eastAsia="Times New Roman" w:hAnsi="Courier New" w:cs="Courier New"/>
          <w:lang w:eastAsia="ru-RU"/>
        </w:rPr>
        <w:t>хоронений сановн</w:t>
      </w:r>
      <w:r w:rsidR="00CD6CF7" w:rsidRPr="00CE6D31">
        <w:rPr>
          <w:rFonts w:ascii="Courier New" w:eastAsia="Times New Roman" w:hAnsi="Courier New" w:cs="Courier New"/>
          <w:lang w:eastAsia="ru-RU"/>
        </w:rPr>
        <w:t>и</w:t>
      </w:r>
      <w:r w:rsidR="00CD6CF7" w:rsidRPr="00CE6D31">
        <w:rPr>
          <w:rFonts w:ascii="Courier New" w:eastAsia="Times New Roman" w:hAnsi="Courier New" w:cs="Courier New"/>
          <w:lang w:eastAsia="ru-RU"/>
        </w:rPr>
        <w:t>ков. Но это лишь единичные упоминания, н</w:t>
      </w:r>
      <w:r w:rsidR="00CD6CF7" w:rsidRPr="00CE6D31">
        <w:rPr>
          <w:rFonts w:ascii="Courier New" w:eastAsia="Times New Roman" w:hAnsi="Courier New" w:cs="Courier New"/>
          <w:lang w:eastAsia="ru-RU"/>
        </w:rPr>
        <w:t>е</w:t>
      </w:r>
      <w:r w:rsidR="00CD6CF7" w:rsidRPr="00CE6D31">
        <w:rPr>
          <w:rFonts w:ascii="Courier New" w:eastAsia="Times New Roman" w:hAnsi="Courier New" w:cs="Courier New"/>
          <w:lang w:eastAsia="ru-RU"/>
        </w:rPr>
        <w:t>смотря на то,</w:t>
      </w:r>
      <w:r w:rsidR="00CD1F9C" w:rsidRPr="00CD1F9C">
        <w:rPr>
          <w:rFonts w:ascii="Courier New" w:eastAsia="Times New Roman" w:hAnsi="Courier New" w:cs="Courier New"/>
          <w:b/>
          <w:i/>
          <w:noProof/>
          <w:lang w:eastAsia="ru-RU"/>
        </w:rPr>
        <w:t xml:space="preserve"> </w:t>
      </w:r>
      <w:r w:rsidR="00CD6CF7" w:rsidRPr="00CE6D31">
        <w:rPr>
          <w:rFonts w:ascii="Courier New" w:eastAsia="Times New Roman" w:hAnsi="Courier New" w:cs="Courier New"/>
          <w:lang w:eastAsia="ru-RU"/>
        </w:rPr>
        <w:t>что в древние времена обручем, сделанным из виноградной лозы, пользов</w:t>
      </w:r>
      <w:r w:rsidR="00CD6CF7" w:rsidRPr="00CE6D31">
        <w:rPr>
          <w:rFonts w:ascii="Courier New" w:eastAsia="Times New Roman" w:hAnsi="Courier New" w:cs="Courier New"/>
          <w:lang w:eastAsia="ru-RU"/>
        </w:rPr>
        <w:t>а</w:t>
      </w:r>
      <w:r w:rsidR="00CD6CF7" w:rsidRPr="00CE6D31">
        <w:rPr>
          <w:rFonts w:ascii="Courier New" w:eastAsia="Times New Roman" w:hAnsi="Courier New" w:cs="Courier New"/>
          <w:lang w:eastAsia="ru-RU"/>
        </w:rPr>
        <w:t>лись во многих регионах м</w:t>
      </w:r>
      <w:r w:rsidR="00CD6CF7" w:rsidRPr="00CE6D31">
        <w:rPr>
          <w:rFonts w:ascii="Courier New" w:eastAsia="Times New Roman" w:hAnsi="Courier New" w:cs="Courier New"/>
          <w:lang w:eastAsia="ru-RU"/>
        </w:rPr>
        <w:t>и</w:t>
      </w:r>
      <w:r w:rsidR="00CD6CF7" w:rsidRPr="00CE6D31">
        <w:rPr>
          <w:rFonts w:ascii="Courier New" w:eastAsia="Times New Roman" w:hAnsi="Courier New" w:cs="Courier New"/>
          <w:lang w:eastAsia="ru-RU"/>
        </w:rPr>
        <w:t xml:space="preserve">ра. </w:t>
      </w:r>
      <w:r w:rsidR="00CD6CF7" w:rsidRPr="00CE6D31">
        <w:rPr>
          <w:rFonts w:ascii="Courier New" w:eastAsia="Times New Roman" w:hAnsi="Courier New" w:cs="Courier New"/>
          <w:lang w:eastAsia="ru-RU"/>
        </w:rPr>
        <w:br/>
        <w:t>Однако п</w:t>
      </w:r>
      <w:r w:rsidR="00CD6CF7" w:rsidRPr="00CE6D31">
        <w:rPr>
          <w:rFonts w:ascii="Courier New" w:eastAsia="Times New Roman" w:hAnsi="Courier New" w:cs="Courier New"/>
          <w:lang w:eastAsia="ru-RU"/>
        </w:rPr>
        <w:t>а</w:t>
      </w:r>
      <w:r w:rsidR="00CD6CF7" w:rsidRPr="00CE6D31">
        <w:rPr>
          <w:rFonts w:ascii="Courier New" w:eastAsia="Times New Roman" w:hAnsi="Courier New" w:cs="Courier New"/>
          <w:lang w:eastAsia="ru-RU"/>
        </w:rPr>
        <w:t>тент на гимнаст</w:t>
      </w:r>
      <w:r w:rsidR="00CD6CF7" w:rsidRPr="00CE6D31">
        <w:rPr>
          <w:rFonts w:ascii="Courier New" w:eastAsia="Times New Roman" w:hAnsi="Courier New" w:cs="Courier New"/>
          <w:lang w:eastAsia="ru-RU"/>
        </w:rPr>
        <w:t>и</w:t>
      </w:r>
      <w:r w:rsidR="00CD6CF7" w:rsidRPr="00CE6D31">
        <w:rPr>
          <w:rFonts w:ascii="Courier New" w:eastAsia="Times New Roman" w:hAnsi="Courier New" w:cs="Courier New"/>
          <w:lang w:eastAsia="ru-RU"/>
        </w:rPr>
        <w:t>ческий о</w:t>
      </w:r>
      <w:r w:rsidR="00CD6CF7" w:rsidRPr="00CE6D31">
        <w:rPr>
          <w:rFonts w:ascii="Courier New" w:eastAsia="Times New Roman" w:hAnsi="Courier New" w:cs="Courier New"/>
          <w:lang w:eastAsia="ru-RU"/>
        </w:rPr>
        <w:t>б</w:t>
      </w:r>
      <w:r w:rsidR="00CD6CF7" w:rsidRPr="00CE6D31">
        <w:rPr>
          <w:rFonts w:ascii="Courier New" w:eastAsia="Times New Roman" w:hAnsi="Courier New" w:cs="Courier New"/>
          <w:lang w:eastAsia="ru-RU"/>
        </w:rPr>
        <w:t xml:space="preserve">руч под названием </w:t>
      </w:r>
      <w:proofErr w:type="spellStart"/>
      <w:r w:rsidR="00CD6CF7" w:rsidRPr="00CE6D31">
        <w:rPr>
          <w:rFonts w:ascii="Courier New" w:eastAsia="Times New Roman" w:hAnsi="Courier New" w:cs="Courier New"/>
          <w:lang w:eastAsia="ru-RU"/>
        </w:rPr>
        <w:t>Hula-hoop</w:t>
      </w:r>
      <w:proofErr w:type="spellEnd"/>
      <w:r w:rsidR="00CD6CF7" w:rsidRPr="00CE6D31">
        <w:rPr>
          <w:rFonts w:ascii="Courier New" w:eastAsia="Times New Roman" w:hAnsi="Courier New" w:cs="Courier New"/>
          <w:lang w:eastAsia="ru-RU"/>
        </w:rPr>
        <w:t xml:space="preserve"> был в</w:t>
      </w:r>
      <w:r w:rsidR="00CD6CF7" w:rsidRPr="00CE6D31">
        <w:rPr>
          <w:rFonts w:ascii="Courier New" w:eastAsia="Times New Roman" w:hAnsi="Courier New" w:cs="Courier New"/>
          <w:lang w:eastAsia="ru-RU"/>
        </w:rPr>
        <w:t>ы</w:t>
      </w:r>
      <w:r w:rsidR="00CD6CF7" w:rsidRPr="00CE6D31">
        <w:rPr>
          <w:rFonts w:ascii="Courier New" w:eastAsia="Times New Roman" w:hAnsi="Courier New" w:cs="Courier New"/>
          <w:lang w:eastAsia="ru-RU"/>
        </w:rPr>
        <w:t xml:space="preserve">дан лишь в 1964 году основателю </w:t>
      </w:r>
      <w:r w:rsidR="00CD6CF7" w:rsidRPr="00CE6D31">
        <w:rPr>
          <w:rFonts w:ascii="Courier New" w:eastAsia="Times New Roman" w:hAnsi="Courier New" w:cs="Courier New"/>
          <w:lang w:eastAsia="ru-RU"/>
        </w:rPr>
        <w:lastRenderedPageBreak/>
        <w:t xml:space="preserve">компании </w:t>
      </w:r>
      <w:proofErr w:type="spellStart"/>
      <w:r w:rsidR="00CD6CF7" w:rsidRPr="00CE6D31">
        <w:rPr>
          <w:rFonts w:ascii="Courier New" w:eastAsia="Times New Roman" w:hAnsi="Courier New" w:cs="Courier New"/>
          <w:lang w:eastAsia="ru-RU"/>
        </w:rPr>
        <w:t>Wham</w:t>
      </w:r>
      <w:proofErr w:type="spellEnd"/>
      <w:r w:rsidR="00CD6CF7" w:rsidRPr="00CE6D31">
        <w:rPr>
          <w:rFonts w:ascii="Courier New" w:eastAsia="Times New Roman" w:hAnsi="Courier New" w:cs="Courier New"/>
          <w:lang w:eastAsia="ru-RU"/>
        </w:rPr>
        <w:t>-O – Рича</w:t>
      </w:r>
      <w:r w:rsidR="00CD6CF7" w:rsidRPr="00CE6D31">
        <w:rPr>
          <w:rFonts w:ascii="Courier New" w:eastAsia="Times New Roman" w:hAnsi="Courier New" w:cs="Courier New"/>
          <w:lang w:eastAsia="ru-RU"/>
        </w:rPr>
        <w:t>р</w:t>
      </w:r>
      <w:r w:rsidR="00CD6CF7" w:rsidRPr="00CE6D31">
        <w:rPr>
          <w:rFonts w:ascii="Courier New" w:eastAsia="Times New Roman" w:hAnsi="Courier New" w:cs="Courier New"/>
          <w:lang w:eastAsia="ru-RU"/>
        </w:rPr>
        <w:t xml:space="preserve">ду </w:t>
      </w:r>
      <w:proofErr w:type="spellStart"/>
      <w:r w:rsidR="00CD6CF7" w:rsidRPr="00CE6D31">
        <w:rPr>
          <w:rFonts w:ascii="Courier New" w:eastAsia="Times New Roman" w:hAnsi="Courier New" w:cs="Courier New"/>
          <w:lang w:eastAsia="ru-RU"/>
        </w:rPr>
        <w:t>Кнерру</w:t>
      </w:r>
      <w:proofErr w:type="spellEnd"/>
      <w:r w:rsidR="00CD6CF7" w:rsidRPr="00CE6D31">
        <w:rPr>
          <w:rFonts w:ascii="Courier New" w:eastAsia="Times New Roman" w:hAnsi="Courier New" w:cs="Courier New"/>
          <w:lang w:eastAsia="ru-RU"/>
        </w:rPr>
        <w:t xml:space="preserve"> и его компаньону Артуру </w:t>
      </w:r>
      <w:proofErr w:type="spellStart"/>
      <w:r w:rsidR="00CD6CF7" w:rsidRPr="00CE6D31">
        <w:rPr>
          <w:rFonts w:ascii="Courier New" w:eastAsia="Times New Roman" w:hAnsi="Courier New" w:cs="Courier New"/>
          <w:lang w:eastAsia="ru-RU"/>
        </w:rPr>
        <w:t>Мелину</w:t>
      </w:r>
      <w:proofErr w:type="spellEnd"/>
      <w:r w:rsidR="00CD6CF7" w:rsidRPr="00CE6D31">
        <w:rPr>
          <w:rFonts w:ascii="Courier New" w:eastAsia="Times New Roman" w:hAnsi="Courier New" w:cs="Courier New"/>
          <w:lang w:eastAsia="ru-RU"/>
        </w:rPr>
        <w:t>. Идея создания хула-хупа пришла, когда они узнали о бамбуковом кольце, к</w:t>
      </w:r>
      <w:r w:rsidR="00CD6CF7" w:rsidRPr="00CE6D31">
        <w:rPr>
          <w:rFonts w:ascii="Courier New" w:eastAsia="Times New Roman" w:hAnsi="Courier New" w:cs="Courier New"/>
          <w:lang w:eastAsia="ru-RU"/>
        </w:rPr>
        <w:t>о</w:t>
      </w:r>
      <w:r w:rsidR="00CD6CF7" w:rsidRPr="00CE6D31">
        <w:rPr>
          <w:rFonts w:ascii="Courier New" w:eastAsia="Times New Roman" w:hAnsi="Courier New" w:cs="Courier New"/>
          <w:lang w:eastAsia="ru-RU"/>
        </w:rPr>
        <w:t>торым польз</w:t>
      </w:r>
      <w:r w:rsidR="00CD6CF7" w:rsidRPr="00CE6D31">
        <w:rPr>
          <w:rFonts w:ascii="Courier New" w:eastAsia="Times New Roman" w:hAnsi="Courier New" w:cs="Courier New"/>
          <w:lang w:eastAsia="ru-RU"/>
        </w:rPr>
        <w:t>о</w:t>
      </w:r>
      <w:r w:rsidR="00CD6CF7" w:rsidRPr="00CE6D31">
        <w:rPr>
          <w:rFonts w:ascii="Courier New" w:eastAsia="Times New Roman" w:hAnsi="Courier New" w:cs="Courier New"/>
          <w:lang w:eastAsia="ru-RU"/>
        </w:rPr>
        <w:t>вались дети на уроках физкультур в Австр</w:t>
      </w:r>
      <w:r w:rsidR="00CD6CF7" w:rsidRPr="00CE6D31">
        <w:rPr>
          <w:rFonts w:ascii="Courier New" w:eastAsia="Times New Roman" w:hAnsi="Courier New" w:cs="Courier New"/>
          <w:lang w:eastAsia="ru-RU"/>
        </w:rPr>
        <w:t>а</w:t>
      </w:r>
      <w:r w:rsidR="00CD6CF7" w:rsidRPr="00CE6D31">
        <w:rPr>
          <w:rFonts w:ascii="Courier New" w:eastAsia="Times New Roman" w:hAnsi="Courier New" w:cs="Courier New"/>
          <w:lang w:eastAsia="ru-RU"/>
        </w:rPr>
        <w:t>лии. В России хула-хуп также появился в 60-х г</w:t>
      </w:r>
      <w:r w:rsidR="00CD6CF7" w:rsidRPr="00CE6D31">
        <w:rPr>
          <w:rFonts w:ascii="Courier New" w:eastAsia="Times New Roman" w:hAnsi="Courier New" w:cs="Courier New"/>
          <w:lang w:eastAsia="ru-RU"/>
        </w:rPr>
        <w:t>о</w:t>
      </w:r>
      <w:r w:rsidR="00CD6CF7" w:rsidRPr="00CE6D31">
        <w:rPr>
          <w:rFonts w:ascii="Courier New" w:eastAsia="Times New Roman" w:hAnsi="Courier New" w:cs="Courier New"/>
          <w:lang w:eastAsia="ru-RU"/>
        </w:rPr>
        <w:t>дах, но популярность приобрел тол</w:t>
      </w:r>
      <w:r w:rsidR="00CD6CF7" w:rsidRPr="00CE6D31">
        <w:rPr>
          <w:rFonts w:ascii="Courier New" w:eastAsia="Times New Roman" w:hAnsi="Courier New" w:cs="Courier New"/>
          <w:lang w:eastAsia="ru-RU"/>
        </w:rPr>
        <w:t>ь</w:t>
      </w:r>
      <w:r w:rsidR="00CD6CF7" w:rsidRPr="00CE6D31">
        <w:rPr>
          <w:rFonts w:ascii="Courier New" w:eastAsia="Times New Roman" w:hAnsi="Courier New" w:cs="Courier New"/>
          <w:lang w:eastAsia="ru-RU"/>
        </w:rPr>
        <w:t xml:space="preserve">ко в начале 90-х. </w:t>
      </w:r>
    </w:p>
    <w:p w:rsidR="00BB1FE4" w:rsidRDefault="00CD1F9C" w:rsidP="00CD1F9C">
      <w:pPr>
        <w:shd w:val="clear" w:color="auto" w:fill="FFFFFF"/>
        <w:spacing w:before="150" w:after="300" w:line="240" w:lineRule="auto"/>
        <w:jc w:val="both"/>
        <w:textAlignment w:val="baseline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</w:t>
      </w:r>
      <w:r w:rsidR="00BB1FE4" w:rsidRPr="00BB1FE4">
        <w:rPr>
          <w:rFonts w:ascii="Courier New" w:eastAsia="Times New Roman" w:hAnsi="Courier New" w:cs="Courier New"/>
          <w:b/>
          <w:i/>
          <w:color w:val="FF0000"/>
          <w:lang w:eastAsia="ru-RU"/>
        </w:rPr>
        <w:t>Чудо-тренажёр!</w:t>
      </w:r>
    </w:p>
    <w:p w:rsidR="00CD6CF7" w:rsidRPr="00CD1F9C" w:rsidRDefault="00CD6CF7" w:rsidP="00CD1F9C">
      <w:pPr>
        <w:shd w:val="clear" w:color="auto" w:fill="FFFFFF"/>
        <w:spacing w:before="150" w:after="300" w:line="240" w:lineRule="auto"/>
        <w:jc w:val="both"/>
        <w:textAlignment w:val="baseline"/>
        <w:rPr>
          <w:rFonts w:ascii="Courier New" w:eastAsia="Times New Roman" w:hAnsi="Courier New" w:cs="Courier New"/>
          <w:lang w:eastAsia="ru-RU"/>
        </w:rPr>
      </w:pPr>
      <w:r w:rsidRPr="00CD1F9C">
        <w:rPr>
          <w:rFonts w:ascii="Courier New" w:eastAsia="Times New Roman" w:hAnsi="Courier New" w:cs="Courier New"/>
          <w:lang w:eastAsia="ru-RU"/>
        </w:rPr>
        <w:t>Так в чём же польза хула-хупа?</w:t>
      </w:r>
      <w:r w:rsidRPr="00CE6D31">
        <w:rPr>
          <w:rFonts w:ascii="Courier New" w:eastAsia="Times New Roman" w:hAnsi="Courier New" w:cs="Courier New"/>
          <w:lang w:eastAsia="ru-RU"/>
        </w:rPr>
        <w:br/>
        <w:t>Практически доказано, что при п</w:t>
      </w:r>
      <w:r w:rsidRPr="00CE6D31">
        <w:rPr>
          <w:rFonts w:ascii="Courier New" w:eastAsia="Times New Roman" w:hAnsi="Courier New" w:cs="Courier New"/>
          <w:lang w:eastAsia="ru-RU"/>
        </w:rPr>
        <w:t>о</w:t>
      </w:r>
      <w:r w:rsidRPr="00CE6D31">
        <w:rPr>
          <w:rFonts w:ascii="Courier New" w:eastAsia="Times New Roman" w:hAnsi="Courier New" w:cs="Courier New"/>
          <w:lang w:eastAsia="ru-RU"/>
        </w:rPr>
        <w:t>стоянных занятиях с обр</w:t>
      </w:r>
      <w:r w:rsidRPr="00CE6D31">
        <w:rPr>
          <w:rFonts w:ascii="Courier New" w:eastAsia="Times New Roman" w:hAnsi="Courier New" w:cs="Courier New"/>
          <w:lang w:eastAsia="ru-RU"/>
        </w:rPr>
        <w:t>у</w:t>
      </w:r>
      <w:r w:rsidRPr="00CE6D31">
        <w:rPr>
          <w:rFonts w:ascii="Courier New" w:eastAsia="Times New Roman" w:hAnsi="Courier New" w:cs="Courier New"/>
          <w:lang w:eastAsia="ru-RU"/>
        </w:rPr>
        <w:t>чем мышцы живота напрягаются, и талия стан</w:t>
      </w:r>
      <w:r w:rsidRPr="00CE6D31">
        <w:rPr>
          <w:rFonts w:ascii="Courier New" w:eastAsia="Times New Roman" w:hAnsi="Courier New" w:cs="Courier New"/>
          <w:lang w:eastAsia="ru-RU"/>
        </w:rPr>
        <w:t>о</w:t>
      </w:r>
      <w:r w:rsidRPr="00CE6D31">
        <w:rPr>
          <w:rFonts w:ascii="Courier New" w:eastAsia="Times New Roman" w:hAnsi="Courier New" w:cs="Courier New"/>
          <w:lang w:eastAsia="ru-RU"/>
        </w:rPr>
        <w:t>вится стройнее.</w:t>
      </w:r>
      <w:r w:rsidRPr="00CE6D31">
        <w:rPr>
          <w:rFonts w:ascii="Courier New" w:eastAsia="Times New Roman" w:hAnsi="Courier New" w:cs="Courier New"/>
          <w:lang w:eastAsia="ru-RU"/>
        </w:rPr>
        <w:br/>
        <w:t xml:space="preserve">Детям также очень полезны игры с хула-хупом уже с </w:t>
      </w:r>
      <w:r w:rsidRPr="00CE6D31">
        <w:rPr>
          <w:rFonts w:ascii="Courier New" w:eastAsia="Times New Roman" w:hAnsi="Courier New" w:cs="Courier New"/>
          <w:b/>
          <w:lang w:eastAsia="ru-RU"/>
        </w:rPr>
        <w:t>полутора-трех лет</w:t>
      </w:r>
      <w:r w:rsidRPr="00CE6D31">
        <w:rPr>
          <w:rFonts w:ascii="Courier New" w:eastAsia="Times New Roman" w:hAnsi="Courier New" w:cs="Courier New"/>
          <w:lang w:eastAsia="ru-RU"/>
        </w:rPr>
        <w:t xml:space="preserve">. Простые упражнения помогут малышам развить </w:t>
      </w:r>
      <w:r w:rsidRPr="00CE6D31">
        <w:rPr>
          <w:rFonts w:ascii="Courier New" w:eastAsia="Times New Roman" w:hAnsi="Courier New" w:cs="Courier New"/>
          <w:b/>
          <w:lang w:eastAsia="ru-RU"/>
        </w:rPr>
        <w:t>координацию, быстроту реа</w:t>
      </w:r>
      <w:r w:rsidRPr="00CE6D31">
        <w:rPr>
          <w:rFonts w:ascii="Courier New" w:eastAsia="Times New Roman" w:hAnsi="Courier New" w:cs="Courier New"/>
          <w:b/>
          <w:lang w:eastAsia="ru-RU"/>
        </w:rPr>
        <w:t>к</w:t>
      </w:r>
      <w:r w:rsidRPr="00CE6D31">
        <w:rPr>
          <w:rFonts w:ascii="Courier New" w:eastAsia="Times New Roman" w:hAnsi="Courier New" w:cs="Courier New"/>
          <w:b/>
          <w:lang w:eastAsia="ru-RU"/>
        </w:rPr>
        <w:t>ции и четкость движений.</w:t>
      </w:r>
    </w:p>
    <w:p w:rsidR="00CD1F9C" w:rsidRPr="00CD1F9C" w:rsidRDefault="00CD1F9C" w:rsidP="00CD1F9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</w:pPr>
      <w:r w:rsidRPr="00CE6D31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Среди преимуществ занятий с обручем называют:</w:t>
      </w:r>
    </w:p>
    <w:p w:rsidR="00CD1F9C" w:rsidRPr="00CD1F9C" w:rsidRDefault="00CD1F9C" w:rsidP="00CD1F9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D1F9C">
        <w:rPr>
          <w:rFonts w:ascii="Courier New" w:eastAsia="Times New Roman" w:hAnsi="Courier New" w:cs="Courier New"/>
          <w:color w:val="000000"/>
          <w:lang w:eastAsia="ru-RU"/>
        </w:rPr>
        <w:t>положительное во</w:t>
      </w:r>
      <w:r w:rsidRPr="00CD1F9C">
        <w:rPr>
          <w:rFonts w:ascii="Courier New" w:eastAsia="Times New Roman" w:hAnsi="Courier New" w:cs="Courier New"/>
          <w:color w:val="000000"/>
          <w:lang w:eastAsia="ru-RU"/>
        </w:rPr>
        <w:t>з</w:t>
      </w:r>
      <w:r w:rsidRPr="00CD1F9C">
        <w:rPr>
          <w:rFonts w:ascii="Courier New" w:eastAsia="Times New Roman" w:hAnsi="Courier New" w:cs="Courier New"/>
          <w:color w:val="000000"/>
          <w:lang w:eastAsia="ru-RU"/>
        </w:rPr>
        <w:t>действие на сердце и дыхательную с</w:t>
      </w:r>
      <w:r w:rsidRPr="00CD1F9C">
        <w:rPr>
          <w:rFonts w:ascii="Courier New" w:eastAsia="Times New Roman" w:hAnsi="Courier New" w:cs="Courier New"/>
          <w:color w:val="000000"/>
          <w:lang w:eastAsia="ru-RU"/>
        </w:rPr>
        <w:t>и</w:t>
      </w:r>
      <w:r w:rsidRPr="00CD1F9C">
        <w:rPr>
          <w:rFonts w:ascii="Courier New" w:eastAsia="Times New Roman" w:hAnsi="Courier New" w:cs="Courier New"/>
          <w:color w:val="000000"/>
          <w:lang w:eastAsia="ru-RU"/>
        </w:rPr>
        <w:t>стему;</w:t>
      </w:r>
    </w:p>
    <w:p w:rsidR="00CD1F9C" w:rsidRPr="00CE6D31" w:rsidRDefault="00CD1F9C" w:rsidP="00C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E6D31">
        <w:rPr>
          <w:rFonts w:ascii="Courier New" w:eastAsia="Times New Roman" w:hAnsi="Courier New" w:cs="Courier New"/>
          <w:color w:val="000000"/>
          <w:lang w:eastAsia="ru-RU"/>
        </w:rPr>
        <w:t>улучшение состояния кожи в зоне воздействия (талии, ж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и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вота, бедер), в том числе уменьш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е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ние целлюлита;</w:t>
      </w:r>
    </w:p>
    <w:p w:rsidR="00CD1F9C" w:rsidRPr="00CE6D31" w:rsidRDefault="00CD1F9C" w:rsidP="00C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E6D31">
        <w:rPr>
          <w:rFonts w:ascii="Courier New" w:eastAsia="Times New Roman" w:hAnsi="Courier New" w:cs="Courier New"/>
          <w:color w:val="000000"/>
          <w:lang w:eastAsia="ru-RU"/>
        </w:rPr>
        <w:t>тренировка вестибулярного а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п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парата;</w:t>
      </w:r>
    </w:p>
    <w:p w:rsidR="00CD1F9C" w:rsidRPr="00CE6D31" w:rsidRDefault="00CD1F9C" w:rsidP="00C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E6D31">
        <w:rPr>
          <w:rFonts w:ascii="Courier New" w:eastAsia="Times New Roman" w:hAnsi="Courier New" w:cs="Courier New"/>
          <w:color w:val="000000"/>
          <w:lang w:eastAsia="ru-RU"/>
        </w:rPr>
        <w:t>моделирование фигуры;</w:t>
      </w:r>
    </w:p>
    <w:p w:rsidR="00CD1F9C" w:rsidRPr="00CE6D31" w:rsidRDefault="00CD1F9C" w:rsidP="00C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CE6D31">
        <w:rPr>
          <w:rFonts w:ascii="Courier New" w:eastAsia="Times New Roman" w:hAnsi="Courier New" w:cs="Courier New"/>
          <w:color w:val="000000"/>
          <w:lang w:eastAsia="ru-RU"/>
        </w:rPr>
        <w:t>нормализацию работы кишечн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и</w:t>
      </w:r>
      <w:r w:rsidRPr="00CE6D31">
        <w:rPr>
          <w:rFonts w:ascii="Courier New" w:eastAsia="Times New Roman" w:hAnsi="Courier New" w:cs="Courier New"/>
          <w:color w:val="000000"/>
          <w:lang w:eastAsia="ru-RU"/>
        </w:rPr>
        <w:t>ка.</w:t>
      </w:r>
    </w:p>
    <w:p w:rsidR="003311FF" w:rsidRPr="003311FF" w:rsidRDefault="003311FF" w:rsidP="003311FF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</w:pPr>
      <w:r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Малыши, пока ещё не умеющие кр</w:t>
      </w:r>
      <w:r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у</w:t>
      </w:r>
      <w:r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 xml:space="preserve">тить хула-хуп, с 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 xml:space="preserve"> </w:t>
      </w:r>
      <w:r w:rsidR="00CD1F9C" w:rsidRPr="003311FF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удовольствием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 xml:space="preserve"> могут попробовать просто катать 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lastRenderedPageBreak/>
        <w:t>его, не давая упасть на пол и помогая себе палочкой или дер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е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вянной ложкой с дли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н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ной ручкой.</w:t>
      </w:r>
      <w:r w:rsidR="00CD1F9C" w:rsidRPr="00CD1F9C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 xml:space="preserve"> 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А если показать малышам фокус с возвращающимся назад обручем, они наверняка будут пытаться п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о</w:t>
      </w:r>
      <w:r w:rsidR="00CD1F9C" w:rsidRPr="00CD1F9C">
        <w:rPr>
          <w:rFonts w:ascii="Courier New" w:eastAsia="Times New Roman" w:hAnsi="Courier New" w:cs="Courier New"/>
          <w:b/>
          <w:color w:val="000000"/>
          <w:shd w:val="clear" w:color="auto" w:fill="FFFFFF"/>
          <w:lang w:eastAsia="ru-RU"/>
        </w:rPr>
        <w:t>вторить его сами.</w:t>
      </w:r>
      <w:r w:rsidR="00CD1F9C" w:rsidRPr="00CD1F9C">
        <w:rPr>
          <w:rFonts w:ascii="Courier New" w:eastAsia="Times New Roman" w:hAnsi="Courier New" w:cs="Courier New"/>
          <w:b/>
          <w:color w:val="000000"/>
          <w:lang w:eastAsia="ru-RU"/>
        </w:rPr>
        <w:br/>
      </w:r>
      <w:r w:rsidR="00CD1F9C" w:rsidRPr="003311FF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Для компании детей можно предл</w:t>
      </w:r>
      <w:r w:rsidR="00CD1F9C" w:rsidRPr="003311FF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о</w:t>
      </w:r>
      <w:r w:rsidR="00CD1F9C" w:rsidRPr="003311FF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>жить т</w:t>
      </w:r>
      <w:r w:rsidRPr="003311FF"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  <w:t xml:space="preserve">акие упражнения и игры: 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Игровое упражнение «Пролезь не задень». 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Один ребенок катит о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б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руч, второй подлезает в катящи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й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ся обруч, затем дети меняются местами. Нужно пролазить в обруч не задевая обода</w:t>
      </w:r>
      <w:proofErr w:type="gramStart"/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.</w:t>
      </w:r>
      <w:proofErr w:type="gramEnd"/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                    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(</w:t>
      </w:r>
      <w:proofErr w:type="gramStart"/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в</w:t>
      </w:r>
      <w:proofErr w:type="gramEnd"/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 xml:space="preserve"> парах)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Игровое упражнение «Классики».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- 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На полу разложены обручи по порядку – 1,2,1,2… Дети прыгают из одного обруча в два (в каждом обруче по ноге), затем, наоб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о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рот, в один.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-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 Прыжки из обруча в обруч на одной ноге.</w:t>
      </w:r>
      <w:r w:rsidR="006E753C">
        <w:rPr>
          <w:rStyle w:val="c0"/>
          <w:rFonts w:ascii="Courier New" w:hAnsi="Courier New" w:cs="Courier New"/>
          <w:color w:val="000000"/>
          <w:sz w:val="22"/>
          <w:szCs w:val="22"/>
        </w:rPr>
        <w:t xml:space="preserve">  Выполняется пото</w:t>
      </w:r>
      <w:r w:rsidR="006E753C">
        <w:rPr>
          <w:rStyle w:val="c0"/>
          <w:rFonts w:ascii="Courier New" w:hAnsi="Courier New" w:cs="Courier New"/>
          <w:color w:val="000000"/>
          <w:sz w:val="22"/>
          <w:szCs w:val="22"/>
        </w:rPr>
        <w:t>ч</w:t>
      </w:r>
      <w:r w:rsidR="006E753C">
        <w:rPr>
          <w:rStyle w:val="c0"/>
          <w:rFonts w:ascii="Courier New" w:hAnsi="Courier New" w:cs="Courier New"/>
          <w:color w:val="000000"/>
          <w:sz w:val="22"/>
          <w:szCs w:val="22"/>
        </w:rPr>
        <w:t>но.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                     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Подвижная игра: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 «</w:t>
      </w: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Бездомный з</w:t>
      </w: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а</w:t>
      </w: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яц».</w:t>
      </w:r>
    </w:p>
    <w:p w:rsidR="003311FF" w:rsidRPr="003311FF" w:rsidRDefault="003311FF" w:rsidP="003311FF">
      <w:pPr>
        <w:pStyle w:val="c7"/>
        <w:shd w:val="clear" w:color="auto" w:fill="FFFFFF"/>
        <w:spacing w:before="0" w:beforeAutospacing="0" w:after="0" w:afterAutospacing="0"/>
        <w:ind w:left="360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3311FF">
        <w:rPr>
          <w:rStyle w:val="c0"/>
          <w:rFonts w:ascii="Courier New" w:hAnsi="Courier New" w:cs="Courier New"/>
          <w:b/>
          <w:bCs/>
          <w:color w:val="000000"/>
          <w:sz w:val="22"/>
          <w:szCs w:val="22"/>
        </w:rPr>
        <w:t> 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Среди играющих выбираются «охотник» и «бездомный заяц ». Остальные играющие – «зайцы» з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а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нимаю свои домики. Бездомный з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а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яц убегает, а охотник его дог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о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няет. Заяц может спастись от охотника, забежав в любой обруч; тогда заяц, стоящий в обруче, должен сейчас же убегать, потому что он теперь становится бездо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м</w:t>
      </w:r>
      <w:r w:rsidRPr="003311FF">
        <w:rPr>
          <w:rStyle w:val="c0"/>
          <w:rFonts w:ascii="Courier New" w:hAnsi="Courier New" w:cs="Courier New"/>
          <w:color w:val="000000"/>
          <w:sz w:val="22"/>
          <w:szCs w:val="22"/>
        </w:rPr>
        <w:t>ным и, как только охотник поймал зайца, он сам становится зайцем, а бывший заяц охотником.  </w:t>
      </w:r>
    </w:p>
    <w:p w:rsidR="003311FF" w:rsidRDefault="003311FF" w:rsidP="00CD1F9C">
      <w:pPr>
        <w:spacing w:after="0" w:line="240" w:lineRule="auto"/>
        <w:ind w:left="360"/>
        <w:jc w:val="both"/>
        <w:rPr>
          <w:rFonts w:ascii="Courier New" w:eastAsia="Times New Roman" w:hAnsi="Courier New" w:cs="Courier New"/>
          <w:color w:val="000000"/>
          <w:shd w:val="clear" w:color="auto" w:fill="FFFFFF"/>
          <w:lang w:eastAsia="ru-RU"/>
        </w:rPr>
      </w:pPr>
    </w:p>
    <w:p w:rsidR="006A1662" w:rsidRPr="00CD1F9C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Pr="00CD6CF7" w:rsidRDefault="006A1662" w:rsidP="00CD1F9C">
      <w:pPr>
        <w:spacing w:line="240" w:lineRule="auto"/>
        <w:jc w:val="both"/>
        <w:rPr>
          <w:rFonts w:ascii="Courier New" w:hAnsi="Courier New" w:cs="Courier New"/>
        </w:rPr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 w:rsidP="00CD1F9C">
      <w:pPr>
        <w:spacing w:line="240" w:lineRule="auto"/>
      </w:pPr>
    </w:p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p w:rsidR="006A1662" w:rsidRDefault="006A1662"/>
    <w:sectPr w:rsidR="006A1662" w:rsidSect="006A1662">
      <w:pgSz w:w="16838" w:h="11906" w:orient="landscape"/>
      <w:pgMar w:top="720" w:right="720" w:bottom="720" w:left="720" w:header="708" w:footer="708" w:gutter="0"/>
      <w:cols w:num="3" w:sep="1" w:space="6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BBC"/>
    <w:multiLevelType w:val="hybridMultilevel"/>
    <w:tmpl w:val="A956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303D"/>
    <w:multiLevelType w:val="multilevel"/>
    <w:tmpl w:val="A53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2"/>
    <w:rsid w:val="000E15BC"/>
    <w:rsid w:val="0012524A"/>
    <w:rsid w:val="0028417E"/>
    <w:rsid w:val="003311FF"/>
    <w:rsid w:val="00421199"/>
    <w:rsid w:val="005E11DD"/>
    <w:rsid w:val="006A1662"/>
    <w:rsid w:val="006E753C"/>
    <w:rsid w:val="00BB1FE4"/>
    <w:rsid w:val="00CD1F9C"/>
    <w:rsid w:val="00C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6C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1F9C"/>
    <w:pPr>
      <w:ind w:left="720"/>
      <w:contextualSpacing/>
    </w:pPr>
  </w:style>
  <w:style w:type="paragraph" w:customStyle="1" w:styleId="c7">
    <w:name w:val="c7"/>
    <w:basedOn w:val="a"/>
    <w:rsid w:val="0033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6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D6C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1F9C"/>
    <w:pPr>
      <w:ind w:left="720"/>
      <w:contextualSpacing/>
    </w:pPr>
  </w:style>
  <w:style w:type="paragraph" w:customStyle="1" w:styleId="c7">
    <w:name w:val="c7"/>
    <w:basedOn w:val="a"/>
    <w:rsid w:val="0033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fit-on.ru/hulahup-istoriya-vidy-i-trenirovki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ds167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2020-02-05T06:24:00Z</cp:lastPrinted>
  <dcterms:created xsi:type="dcterms:W3CDTF">2020-02-05T04:48:00Z</dcterms:created>
  <dcterms:modified xsi:type="dcterms:W3CDTF">2020-02-05T06:26:00Z</dcterms:modified>
</cp:coreProperties>
</file>